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9082">
      <w:pPr>
        <w:tabs>
          <w:tab w:val="left" w:pos="930"/>
        </w:tabs>
        <w:jc w:val="center"/>
        <w:rPr>
          <w:rFonts w:hint="default" w:ascii="Arial" w:hAnsi="Arial" w:cs="Arial"/>
          <w:b/>
        </w:rPr>
      </w:pPr>
      <w:r>
        <w:rPr>
          <w:rFonts w:hint="default" w:ascii="Arial" w:hAnsi="Arial" w:cs="Arial"/>
          <w:b/>
        </w:rPr>
        <w:t xml:space="preserve">RELATÓRIO DE VIABILIDADE DOS </w:t>
      </w:r>
    </w:p>
    <w:p w14:paraId="3F00C4BA">
      <w:pPr>
        <w:tabs>
          <w:tab w:val="left" w:pos="930"/>
        </w:tabs>
        <w:jc w:val="center"/>
        <w:rPr>
          <w:rFonts w:hint="default" w:ascii="Arial" w:hAnsi="Arial" w:cs="Arial"/>
          <w:b/>
        </w:rPr>
      </w:pPr>
      <w:r>
        <w:rPr>
          <w:rFonts w:hint="default" w:ascii="Arial" w:hAnsi="Arial" w:cs="Arial"/>
          <w:b/>
        </w:rPr>
        <w:t>ESTUDOS TÉCNICOS PRELIMINARES</w:t>
      </w:r>
      <w:r>
        <w:rPr>
          <w:rFonts w:hint="default" w:ascii="Arial" w:hAnsi="Arial" w:cs="Arial"/>
          <w:b/>
        </w:rPr>
        <w:br w:type="textWrapping"/>
      </w:r>
    </w:p>
    <w:p w14:paraId="24ACD4AC">
      <w:pPr>
        <w:tabs>
          <w:tab w:val="left" w:pos="930"/>
        </w:tabs>
        <w:jc w:val="both"/>
        <w:rPr>
          <w:rFonts w:hint="default" w:ascii="Arial" w:hAnsi="Arial" w:cs="Arial"/>
          <w:lang w:val="pt-BR"/>
        </w:rPr>
      </w:pPr>
      <w:r>
        <w:rPr>
          <w:rFonts w:hint="default" w:ascii="Arial" w:hAnsi="Arial" w:cs="Arial"/>
          <w:b/>
        </w:rPr>
        <w:t xml:space="preserve">PROCESSO ADMINISTRATIVO Nº </w:t>
      </w:r>
      <w:r>
        <w:rPr>
          <w:rFonts w:hint="default" w:ascii="Arial" w:hAnsi="Arial" w:cs="Arial"/>
          <w:b w:val="0"/>
          <w:bCs/>
        </w:rPr>
        <w:t xml:space="preserve"> </w:t>
      </w:r>
      <w:r>
        <w:rPr>
          <w:rFonts w:hint="default" w:ascii="Arial" w:hAnsi="Arial" w:cs="Arial"/>
          <w:b w:val="0"/>
          <w:bCs/>
          <w:lang w:val="pt-BR"/>
        </w:rPr>
        <w:t>07</w:t>
      </w:r>
      <w:r>
        <w:rPr>
          <w:rFonts w:hint="default" w:ascii="Arial" w:hAnsi="Arial" w:cs="Arial"/>
        </w:rPr>
        <w:t>/202</w:t>
      </w:r>
      <w:r>
        <w:rPr>
          <w:rFonts w:hint="default" w:ascii="Arial" w:hAnsi="Arial" w:cs="Arial"/>
          <w:lang w:val="pt-BR"/>
        </w:rPr>
        <w:t>4</w:t>
      </w:r>
    </w:p>
    <w:p w14:paraId="0BE757EA">
      <w:pPr>
        <w:tabs>
          <w:tab w:val="left" w:pos="930"/>
        </w:tabs>
        <w:jc w:val="both"/>
        <w:rPr>
          <w:rFonts w:hint="default" w:ascii="Arial" w:hAnsi="Arial" w:cs="Arial"/>
          <w:bCs/>
          <w:lang w:val="pt-BR"/>
        </w:rPr>
      </w:pPr>
      <w:r>
        <w:rPr>
          <w:rFonts w:hint="default" w:ascii="Arial" w:hAnsi="Arial" w:cs="Arial"/>
          <w:b/>
        </w:rPr>
        <w:t>SOLICITAÇÃO DE DEMANDA</w:t>
      </w:r>
      <w:r>
        <w:rPr>
          <w:rFonts w:hint="default" w:ascii="Arial" w:hAnsi="Arial" w:cs="Arial"/>
        </w:rPr>
        <w:t xml:space="preserve"> </w:t>
      </w:r>
      <w:r>
        <w:rPr>
          <w:rFonts w:hint="default" w:ascii="Arial" w:hAnsi="Arial" w:cs="Arial"/>
          <w:b/>
        </w:rPr>
        <w:t xml:space="preserve"> Nº </w:t>
      </w:r>
      <w:r>
        <w:rPr>
          <w:rFonts w:hint="default" w:ascii="Arial" w:hAnsi="Arial" w:cs="Arial"/>
          <w:bCs/>
          <w:lang w:val="pt-BR"/>
        </w:rPr>
        <w:t>07/2024</w:t>
      </w:r>
    </w:p>
    <w:p w14:paraId="01DFCEA0">
      <w:pPr>
        <w:tabs>
          <w:tab w:val="left" w:pos="930"/>
        </w:tabs>
        <w:jc w:val="both"/>
        <w:rPr>
          <w:rFonts w:hint="default" w:ascii="Arial" w:hAnsi="Arial" w:cs="Arial"/>
          <w:bCs/>
          <w:lang w:val="pt-BR"/>
        </w:rPr>
      </w:pPr>
    </w:p>
    <w:p w14:paraId="653409F2">
      <w:pPr>
        <w:tabs>
          <w:tab w:val="left" w:pos="930"/>
        </w:tabs>
        <w:jc w:val="both"/>
        <w:rPr>
          <w:rFonts w:hint="default" w:ascii="Arial" w:hAnsi="Arial" w:cs="Arial"/>
          <w:b/>
          <w:bCs/>
          <w:spacing w:val="-15"/>
          <w:lang w:val="pt-BR"/>
        </w:rPr>
      </w:pPr>
      <w:r>
        <w:rPr>
          <w:rFonts w:hint="default" w:ascii="Arial" w:hAnsi="Arial" w:cs="Arial"/>
          <w:b/>
        </w:rPr>
        <w:t>OBJETO:</w:t>
      </w:r>
      <w:r>
        <w:rPr>
          <w:rFonts w:hint="default" w:ascii="Arial" w:hAnsi="Arial" w:cs="Arial"/>
        </w:rPr>
        <w:t xml:space="preserve"> </w:t>
      </w:r>
      <w:r>
        <w:rPr>
          <w:rFonts w:hint="default" w:ascii="Arial" w:hAnsi="Arial" w:cs="Arial"/>
          <w:b/>
          <w:sz w:val="20"/>
          <w:szCs w:val="20"/>
          <w:lang w:val="pt-BR"/>
        </w:rPr>
        <w:t xml:space="preserve">CONTRATAÇÃO DE EMPRESA ESPECIALIZADA EM SERVIÇOS TERCEIRIZADOS QUE FORNEÇA OPERADOR DE MÁQUINA DE MICROPAVIMENTO, AJUDANTE DE MESA ACABADORA DE MICROPAVIMENTO E MOTORISTA DE MICROPAVIMENTO PARA O  </w:t>
      </w:r>
      <w:r>
        <w:rPr>
          <w:rFonts w:hint="default" w:ascii="Arial" w:hAnsi="Arial" w:cs="Arial"/>
          <w:b/>
          <w:bCs/>
          <w:sz w:val="20"/>
          <w:szCs w:val="20"/>
        </w:rPr>
        <w:t xml:space="preserve">CONSORCIO </w:t>
      </w:r>
      <w:r>
        <w:rPr>
          <w:rFonts w:hint="default" w:ascii="Arial" w:hAnsi="Arial" w:cs="Arial"/>
          <w:b/>
          <w:bCs/>
          <w:sz w:val="20"/>
          <w:szCs w:val="20"/>
          <w:lang w:val="pt-BR"/>
        </w:rPr>
        <w:t>PÚ</w:t>
      </w:r>
      <w:r>
        <w:rPr>
          <w:rFonts w:hint="default" w:ascii="Arial" w:hAnsi="Arial" w:cs="Arial"/>
          <w:b/>
          <w:bCs/>
          <w:sz w:val="20"/>
          <w:szCs w:val="20"/>
        </w:rPr>
        <w:t xml:space="preserve">BLICO </w:t>
      </w:r>
      <w:r>
        <w:rPr>
          <w:rFonts w:hint="default" w:ascii="Arial" w:hAnsi="Arial" w:cs="Arial"/>
          <w:b/>
          <w:bCs/>
          <w:sz w:val="20"/>
          <w:szCs w:val="20"/>
          <w:lang w:val="pt-BR"/>
        </w:rPr>
        <w:t>I</w:t>
      </w:r>
      <w:r>
        <w:rPr>
          <w:rFonts w:hint="default" w:ascii="Arial" w:hAnsi="Arial" w:cs="Arial"/>
          <w:b/>
          <w:bCs/>
          <w:sz w:val="20"/>
          <w:szCs w:val="20"/>
        </w:rPr>
        <w:t xml:space="preserve">NTERMUNICIPAL DE </w:t>
      </w:r>
      <w:r>
        <w:rPr>
          <w:rFonts w:hint="default" w:ascii="Arial" w:hAnsi="Arial" w:cs="Arial"/>
          <w:b/>
          <w:bCs/>
          <w:sz w:val="20"/>
          <w:szCs w:val="20"/>
          <w:lang w:val="pt-BR"/>
        </w:rPr>
        <w:t>D</w:t>
      </w:r>
      <w:r>
        <w:rPr>
          <w:rFonts w:hint="default" w:ascii="Arial" w:hAnsi="Arial" w:cs="Arial"/>
          <w:b/>
          <w:bCs/>
          <w:sz w:val="20"/>
          <w:szCs w:val="20"/>
        </w:rPr>
        <w:t xml:space="preserve">ESENVOLVIMENTO DO </w:t>
      </w:r>
      <w:r>
        <w:rPr>
          <w:rFonts w:hint="default" w:ascii="Arial" w:hAnsi="Arial" w:cs="Arial"/>
          <w:b/>
          <w:bCs/>
          <w:sz w:val="20"/>
          <w:szCs w:val="20"/>
          <w:lang w:val="pt-BR"/>
        </w:rPr>
        <w:t>T</w:t>
      </w:r>
      <w:r>
        <w:rPr>
          <w:rFonts w:hint="default" w:ascii="Arial" w:hAnsi="Arial" w:cs="Arial"/>
          <w:b/>
          <w:bCs/>
          <w:sz w:val="20"/>
          <w:szCs w:val="20"/>
        </w:rPr>
        <w:t xml:space="preserve">ERRITORIO </w:t>
      </w:r>
      <w:r>
        <w:rPr>
          <w:rFonts w:hint="default" w:ascii="Arial" w:hAnsi="Arial" w:cs="Arial"/>
          <w:b/>
          <w:bCs/>
          <w:sz w:val="20"/>
          <w:szCs w:val="20"/>
          <w:lang w:val="pt-BR"/>
        </w:rPr>
        <w:t>N</w:t>
      </w:r>
      <w:r>
        <w:rPr>
          <w:rFonts w:hint="default" w:ascii="Arial" w:hAnsi="Arial" w:cs="Arial"/>
          <w:b/>
          <w:bCs/>
          <w:sz w:val="20"/>
          <w:szCs w:val="20"/>
        </w:rPr>
        <w:t xml:space="preserve">ORDESTE DO </w:t>
      </w:r>
      <w:r>
        <w:rPr>
          <w:rFonts w:hint="default" w:ascii="Arial" w:hAnsi="Arial" w:cs="Arial"/>
          <w:b/>
          <w:bCs/>
          <w:sz w:val="20"/>
          <w:szCs w:val="20"/>
          <w:lang w:val="pt-BR"/>
        </w:rPr>
        <w:t>P</w:t>
      </w:r>
      <w:r>
        <w:rPr>
          <w:rFonts w:hint="default" w:ascii="Arial" w:hAnsi="Arial" w:cs="Arial"/>
          <w:b/>
          <w:bCs/>
          <w:sz w:val="20"/>
          <w:szCs w:val="20"/>
        </w:rPr>
        <w:t>ARANÁ</w:t>
      </w:r>
      <w:r>
        <w:rPr>
          <w:rFonts w:hint="default" w:ascii="Arial" w:hAnsi="Arial" w:cs="Arial"/>
          <w:b/>
          <w:bCs/>
          <w:spacing w:val="-15"/>
          <w:lang w:val="pt-BR"/>
        </w:rPr>
        <w:t>.</w:t>
      </w:r>
    </w:p>
    <w:p w14:paraId="6E5AD10B">
      <w:pPr>
        <w:tabs>
          <w:tab w:val="left" w:pos="930"/>
        </w:tabs>
        <w:jc w:val="both"/>
        <w:rPr>
          <w:rFonts w:hint="default" w:ascii="Arial" w:hAnsi="Arial" w:cs="Arial"/>
          <w:b/>
          <w:bCs/>
          <w:spacing w:val="-15"/>
          <w:lang w:val="pt-BR"/>
        </w:rPr>
      </w:pPr>
    </w:p>
    <w:p w14:paraId="5D10D247">
      <w:pPr>
        <w:tabs>
          <w:tab w:val="left" w:pos="930"/>
        </w:tabs>
        <w:jc w:val="both"/>
        <w:rPr>
          <w:rFonts w:hint="default" w:ascii="Arial" w:hAnsi="Arial" w:cs="Arial"/>
        </w:rPr>
      </w:pPr>
      <w:r>
        <w:rPr>
          <w:rFonts w:hint="default" w:ascii="Arial" w:hAnsi="Arial" w:cs="Arial"/>
          <w:b/>
        </w:rPr>
        <w:t>INTERESSADO:</w:t>
      </w:r>
      <w:r>
        <w:rPr>
          <w:rFonts w:hint="default" w:ascii="Arial" w:hAnsi="Arial" w:cs="Arial"/>
        </w:rPr>
        <w:t xml:space="preserve"> CONSORCIO PUBLICO INTERMUNICIPAL DE DESENVOLVIMENTO DO TERRITORIO NORDESTE DO PARANÁ</w:t>
      </w:r>
    </w:p>
    <w:p w14:paraId="0B723CBA">
      <w:pPr>
        <w:tabs>
          <w:tab w:val="left" w:pos="930"/>
        </w:tabs>
        <w:jc w:val="both"/>
        <w:rPr>
          <w:rFonts w:hint="default" w:ascii="Arial" w:hAnsi="Arial" w:cs="Arial"/>
        </w:rPr>
      </w:pPr>
    </w:p>
    <w:p w14:paraId="244EAA86">
      <w:pPr>
        <w:tabs>
          <w:tab w:val="left" w:pos="930"/>
        </w:tabs>
        <w:jc w:val="both"/>
        <w:rPr>
          <w:rFonts w:hint="default" w:ascii="Arial" w:hAnsi="Arial" w:cs="Arial"/>
        </w:rPr>
      </w:pPr>
      <w:r>
        <w:rPr>
          <w:rFonts w:hint="default" w:ascii="Arial" w:hAnsi="Arial" w:cs="Arial"/>
          <w:b/>
        </w:rPr>
        <w:t xml:space="preserve">RESPONSÁVEL: </w:t>
      </w:r>
      <w:r>
        <w:rPr>
          <w:rFonts w:hint="default" w:ascii="Arial" w:hAnsi="Arial" w:cs="Arial"/>
          <w:b w:val="0"/>
          <w:bCs/>
          <w:i w:val="0"/>
          <w:iCs w:val="0"/>
          <w:sz w:val="22"/>
          <w:u w:val="none"/>
        </w:rPr>
        <w:t>DIANARA CHRISTINA MARTINS</w:t>
      </w:r>
    </w:p>
    <w:p w14:paraId="333E0B51">
      <w:pPr>
        <w:tabs>
          <w:tab w:val="left" w:pos="930"/>
        </w:tabs>
        <w:jc w:val="both"/>
        <w:rPr>
          <w:rFonts w:hint="default" w:ascii="Arial" w:hAnsi="Arial" w:cs="Arial"/>
        </w:rPr>
      </w:pPr>
    </w:p>
    <w:p w14:paraId="4F73A8E9">
      <w:pPr>
        <w:tabs>
          <w:tab w:val="left" w:pos="930"/>
        </w:tabs>
        <w:jc w:val="both"/>
        <w:rPr>
          <w:rFonts w:hint="default" w:ascii="Arial" w:hAnsi="Arial" w:cs="Arial"/>
        </w:rPr>
      </w:pPr>
      <w:r>
        <w:rPr>
          <w:rFonts w:hint="default" w:ascii="Arial" w:hAnsi="Arial" w:cs="Arial"/>
        </w:rPr>
        <w:t>Em atendimento à legislação vigente, o presente documento visa analisar a viabilidade da contratação</w:t>
      </w:r>
      <w:r>
        <w:rPr>
          <w:rFonts w:hint="default" w:ascii="Arial" w:hAnsi="Arial" w:cs="Arial"/>
          <w:b/>
        </w:rPr>
        <w:t xml:space="preserve">, </w:t>
      </w:r>
      <w:r>
        <w:rPr>
          <w:rFonts w:hint="default" w:ascii="Arial" w:hAnsi="Arial" w:cs="Arial"/>
        </w:rPr>
        <w:t>para subsidiar a elaboração do Termo de Referência, de forma a melhor atender às necessidades da Administração, nos termos do art. 18, §1º, da Lei 14.133/2021.</w:t>
      </w:r>
    </w:p>
    <w:p w14:paraId="10D21BF5">
      <w:pPr>
        <w:tabs>
          <w:tab w:val="left" w:pos="930"/>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6F0568AC">
        <w:tblPrEx>
          <w:tblCellMar>
            <w:top w:w="0" w:type="dxa"/>
            <w:left w:w="108" w:type="dxa"/>
            <w:bottom w:w="0" w:type="dxa"/>
            <w:right w:w="108" w:type="dxa"/>
          </w:tblCellMar>
        </w:tblPrEx>
        <w:tc>
          <w:tcPr>
            <w:tcW w:w="9494" w:type="dxa"/>
            <w:shd w:val="clear" w:color="auto" w:fill="D9D9D9"/>
          </w:tcPr>
          <w:p w14:paraId="6A52C91F">
            <w:pPr>
              <w:numPr>
                <w:ilvl w:val="0"/>
                <w:numId w:val="1"/>
              </w:numPr>
              <w:spacing w:line="276" w:lineRule="auto"/>
              <w:ind w:left="284" w:hanging="284"/>
              <w:jc w:val="both"/>
              <w:rPr>
                <w:rFonts w:hint="default" w:ascii="Arial" w:hAnsi="Arial" w:cs="Arial"/>
                <w:b/>
              </w:rPr>
            </w:pPr>
            <w:r>
              <w:rPr>
                <w:rFonts w:hint="default" w:ascii="Arial" w:hAnsi="Arial" w:cs="Arial"/>
                <w:b/>
              </w:rPr>
              <w:t>DO RELATÓRIO</w:t>
            </w:r>
          </w:p>
        </w:tc>
      </w:tr>
    </w:tbl>
    <w:p w14:paraId="1FA5A12A">
      <w:pPr>
        <w:tabs>
          <w:tab w:val="left" w:pos="1701"/>
        </w:tabs>
        <w:jc w:val="both"/>
        <w:rPr>
          <w:rFonts w:hint="default" w:ascii="Arial" w:hAnsi="Arial" w:cs="Arial"/>
          <w:lang w:eastAsia="en-US"/>
        </w:rPr>
      </w:pPr>
    </w:p>
    <w:p w14:paraId="2345ECAB">
      <w:pPr>
        <w:tabs>
          <w:tab w:val="left" w:pos="1701"/>
        </w:tabs>
        <w:jc w:val="both"/>
        <w:rPr>
          <w:rFonts w:hint="default" w:ascii="Arial" w:hAnsi="Arial" w:cs="Arial"/>
          <w:b/>
        </w:rPr>
      </w:pPr>
      <w:r>
        <w:rPr>
          <w:rFonts w:hint="default" w:ascii="Arial" w:hAnsi="Arial" w:cs="Arial"/>
          <w:b/>
        </w:rPr>
        <w:t>1.1 Equipe Técnica</w:t>
      </w:r>
    </w:p>
    <w:p w14:paraId="73D9D938">
      <w:pPr>
        <w:tabs>
          <w:tab w:val="left" w:pos="1701"/>
        </w:tabs>
        <w:jc w:val="both"/>
        <w:rPr>
          <w:rFonts w:hint="default" w:ascii="Arial" w:hAnsi="Arial" w:cs="Arial"/>
        </w:rPr>
      </w:pPr>
    </w:p>
    <w:p w14:paraId="5E1CE244">
      <w:pPr>
        <w:tabs>
          <w:tab w:val="left" w:pos="1701"/>
        </w:tabs>
        <w:jc w:val="both"/>
        <w:rPr>
          <w:rFonts w:hint="default" w:ascii="Arial" w:hAnsi="Arial" w:cs="Arial"/>
          <w:lang w:val="pt-BR"/>
        </w:rPr>
      </w:pPr>
      <w:r>
        <w:rPr>
          <w:rFonts w:hint="default" w:ascii="Arial" w:hAnsi="Arial" w:cs="Arial"/>
          <w:lang w:val="pt-BR"/>
        </w:rPr>
        <w:t xml:space="preserve">O Consórcio conta com uma equipe reduzida, sendo assim, o estudo foi realizado em conjunto com a Diretoria executiva e a Assessoria da Presidência, as quais foram responsáveis pelo levantamento dos quantitativos e dos orçamentos.  </w:t>
      </w:r>
    </w:p>
    <w:p w14:paraId="2F38AC9A">
      <w:pPr>
        <w:tabs>
          <w:tab w:val="left" w:pos="1701"/>
        </w:tabs>
        <w:jc w:val="both"/>
        <w:rPr>
          <w:rFonts w:hint="default" w:ascii="Arial" w:hAnsi="Arial" w:cs="Arial"/>
          <w:lang w:val="pt-BR"/>
        </w:rPr>
      </w:pPr>
    </w:p>
    <w:p w14:paraId="66DD392C">
      <w:pPr>
        <w:tabs>
          <w:tab w:val="left" w:pos="1701"/>
        </w:tabs>
        <w:jc w:val="both"/>
        <w:rPr>
          <w:rFonts w:hint="default" w:ascii="Arial" w:hAnsi="Arial" w:cs="Arial"/>
        </w:rPr>
      </w:pPr>
      <w:r>
        <w:rPr>
          <w:rFonts w:hint="default" w:ascii="Arial" w:hAnsi="Arial" w:cs="Arial"/>
        </w:rPr>
        <w:tab/>
      </w:r>
    </w:p>
    <w:p w14:paraId="5AEC4116">
      <w:pPr>
        <w:tabs>
          <w:tab w:val="left" w:pos="1701"/>
        </w:tabs>
        <w:jc w:val="both"/>
        <w:rPr>
          <w:rFonts w:hint="default" w:ascii="Arial" w:hAnsi="Arial" w:cs="Arial"/>
          <w:b/>
        </w:rPr>
      </w:pPr>
      <w:r>
        <w:rPr>
          <w:rFonts w:hint="default" w:ascii="Arial" w:hAnsi="Arial" w:cs="Arial"/>
          <w:b/>
        </w:rPr>
        <w:t>1.2 Regime Regente</w:t>
      </w:r>
    </w:p>
    <w:p w14:paraId="326DB3A0">
      <w:pPr>
        <w:tabs>
          <w:tab w:val="left" w:pos="1701"/>
        </w:tabs>
        <w:jc w:val="both"/>
        <w:rPr>
          <w:rFonts w:hint="default" w:ascii="Arial" w:hAnsi="Arial" w:cs="Arial"/>
        </w:rPr>
      </w:pPr>
      <w:r>
        <w:rPr>
          <w:rFonts w:hint="default" w:ascii="Arial" w:hAnsi="Arial" w:cs="Arial"/>
        </w:rPr>
        <w:t>A presente contratação será regida pelo regime da Lei 14.133/21 e legislações correlatas.</w:t>
      </w:r>
    </w:p>
    <w:p w14:paraId="425325A1">
      <w:pPr>
        <w:tabs>
          <w:tab w:val="left" w:pos="1701"/>
        </w:tabs>
        <w:jc w:val="both"/>
        <w:rPr>
          <w:rFonts w:hint="default" w:ascii="Arial" w:hAnsi="Arial" w:cs="Arial"/>
        </w:rPr>
      </w:pPr>
    </w:p>
    <w:p w14:paraId="6799D4AA">
      <w:pPr>
        <w:tabs>
          <w:tab w:val="left" w:pos="1701"/>
        </w:tabs>
        <w:jc w:val="both"/>
        <w:rPr>
          <w:rFonts w:hint="default" w:ascii="Arial" w:hAnsi="Arial" w:cs="Arial"/>
        </w:rPr>
      </w:pPr>
      <w:r>
        <w:rPr>
          <w:rFonts w:hint="default" w:ascii="Arial" w:hAnsi="Arial" w:cs="Arial"/>
          <w:b/>
        </w:rPr>
        <w:t>1.3 Legislação Específica para o Objeto</w:t>
      </w:r>
    </w:p>
    <w:p w14:paraId="4455C719">
      <w:pPr>
        <w:tabs>
          <w:tab w:val="left" w:pos="1701"/>
        </w:tabs>
        <w:jc w:val="both"/>
        <w:rPr>
          <w:rFonts w:hint="default" w:ascii="Arial" w:hAnsi="Arial" w:cs="Arial"/>
        </w:rPr>
      </w:pPr>
      <w:r>
        <w:rPr>
          <w:rFonts w:hint="default" w:ascii="Arial" w:hAnsi="Arial" w:cs="Arial"/>
        </w:rPr>
        <w:t xml:space="preserve">Lei nº </w:t>
      </w:r>
      <w:r>
        <w:rPr>
          <w:rFonts w:hint="default" w:ascii="Arial" w:hAnsi="Arial" w:cs="Arial"/>
          <w:lang w:val="pt-BR"/>
        </w:rPr>
        <w:t>14.133/2021</w:t>
      </w:r>
      <w:r>
        <w:rPr>
          <w:rFonts w:hint="default" w:ascii="Arial" w:hAnsi="Arial" w:cs="Arial"/>
        </w:rPr>
        <w:t>.</w:t>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p>
    <w:p w14:paraId="3EBC5B1C">
      <w:pPr>
        <w:tabs>
          <w:tab w:val="left" w:pos="1701"/>
        </w:tabs>
        <w:jc w:val="both"/>
        <w:rPr>
          <w:rFonts w:hint="default" w:ascii="Arial" w:hAnsi="Arial" w:cs="Arial"/>
        </w:rPr>
      </w:pPr>
    </w:p>
    <w:p w14:paraId="5B0A3B69">
      <w:pPr>
        <w:tabs>
          <w:tab w:val="left" w:pos="1701"/>
        </w:tabs>
        <w:jc w:val="both"/>
        <w:rPr>
          <w:rFonts w:hint="default" w:ascii="Arial" w:hAnsi="Arial" w:cs="Arial"/>
          <w:b/>
        </w:rPr>
      </w:pPr>
      <w:r>
        <w:rPr>
          <w:rFonts w:hint="default" w:ascii="Arial" w:hAnsi="Arial" w:cs="Arial"/>
          <w:b/>
        </w:rPr>
        <w:t xml:space="preserve">1.4 Licitação Anterior </w:t>
      </w:r>
    </w:p>
    <w:p w14:paraId="50490FD6">
      <w:pPr>
        <w:tabs>
          <w:tab w:val="left" w:pos="1701"/>
        </w:tabs>
        <w:jc w:val="both"/>
        <w:rPr>
          <w:rFonts w:hint="default" w:ascii="Arial" w:hAnsi="Arial" w:cs="Arial"/>
          <w:b/>
        </w:rPr>
      </w:pPr>
    </w:p>
    <w:p w14:paraId="703E8361">
      <w:pPr>
        <w:tabs>
          <w:tab w:val="left" w:pos="1701"/>
        </w:tabs>
        <w:jc w:val="both"/>
        <w:rPr>
          <w:rFonts w:hint="default" w:ascii="Arial" w:hAnsi="Arial" w:cs="Arial"/>
          <w:lang w:val="pt-BR"/>
        </w:rPr>
      </w:pPr>
      <w:r>
        <w:rPr>
          <w:rFonts w:hint="default" w:ascii="Arial" w:hAnsi="Arial" w:cs="Arial"/>
          <w:lang w:val="pt-BR"/>
        </w:rPr>
        <w:t>Pregão Eletrônico nº 13/2023.</w:t>
      </w:r>
    </w:p>
    <w:p w14:paraId="325E1A3A">
      <w:pPr>
        <w:tabs>
          <w:tab w:val="left" w:pos="1701"/>
        </w:tabs>
        <w:jc w:val="both"/>
        <w:rPr>
          <w:rFonts w:hint="default" w:ascii="Arial" w:hAnsi="Arial" w:cs="Arial"/>
          <w:lang w:val="pt-BR"/>
        </w:rPr>
      </w:pPr>
    </w:p>
    <w:p w14:paraId="18A1CC1E">
      <w:pPr>
        <w:tabs>
          <w:tab w:val="left" w:pos="1701"/>
        </w:tabs>
        <w:jc w:val="both"/>
        <w:rPr>
          <w:rFonts w:hint="default" w:ascii="Arial" w:hAnsi="Arial" w:cs="Arial"/>
          <w:b/>
        </w:rPr>
      </w:pPr>
      <w:r>
        <w:rPr>
          <w:rFonts w:hint="default" w:ascii="Arial" w:hAnsi="Arial" w:cs="Arial"/>
          <w:b/>
        </w:rPr>
        <w:t xml:space="preserve">1.5 Justificativa para a Realização </w:t>
      </w:r>
      <w:r>
        <w:rPr>
          <w:rFonts w:hint="default" w:ascii="Arial" w:hAnsi="Arial" w:cs="Arial"/>
          <w:b/>
          <w:lang w:val="pt-BR"/>
        </w:rPr>
        <w:t>do Processo</w:t>
      </w:r>
      <w:r>
        <w:rPr>
          <w:rFonts w:hint="default" w:ascii="Arial" w:hAnsi="Arial" w:cs="Arial"/>
          <w:b/>
        </w:rPr>
        <w:t xml:space="preserve">: </w:t>
      </w:r>
    </w:p>
    <w:p w14:paraId="46BBF3C2">
      <w:pPr>
        <w:tabs>
          <w:tab w:val="left" w:pos="1701"/>
        </w:tabs>
        <w:jc w:val="both"/>
        <w:rPr>
          <w:rFonts w:hint="default" w:ascii="Arial" w:hAnsi="Arial" w:cs="Arial"/>
        </w:rPr>
      </w:pPr>
    </w:p>
    <w:p w14:paraId="28E48F0A">
      <w:pPr>
        <w:tabs>
          <w:tab w:val="left" w:pos="1701"/>
        </w:tabs>
        <w:jc w:val="both"/>
        <w:rPr>
          <w:rFonts w:hint="default" w:ascii="Arial" w:hAnsi="Arial" w:cs="Arial"/>
          <w:color w:val="auto"/>
          <w:sz w:val="24"/>
          <w:szCs w:val="24"/>
          <w:lang w:val="pt-BR"/>
        </w:rPr>
      </w:pPr>
      <w:r>
        <w:rPr>
          <w:rFonts w:hint="default" w:ascii="Arial" w:hAnsi="Arial" w:eastAsia="SimSun" w:cs="Arial"/>
          <w:b w:val="0"/>
          <w:bCs w:val="0"/>
          <w:sz w:val="24"/>
          <w:szCs w:val="24"/>
        </w:rPr>
        <w:t xml:space="preserve">Justifica-se a necessidade em realizar processo licitatório para </w:t>
      </w:r>
      <w:r>
        <w:rPr>
          <w:rFonts w:hint="default" w:ascii="Arial" w:hAnsi="Arial" w:eastAsia="SimSun" w:cs="Arial"/>
          <w:b w:val="0"/>
          <w:bCs w:val="0"/>
          <w:sz w:val="24"/>
          <w:szCs w:val="24"/>
          <w:lang w:val="pt-BR"/>
        </w:rPr>
        <w:t>a contratração desses profissionais, pois, o</w:t>
      </w:r>
      <w:r>
        <w:rPr>
          <w:rFonts w:hint="default" w:ascii="Arial" w:hAnsi="Arial" w:cs="Arial"/>
          <w:color w:val="auto"/>
          <w:sz w:val="24"/>
          <w:szCs w:val="24"/>
        </w:rPr>
        <w:t xml:space="preserve"> </w:t>
      </w:r>
      <w:r>
        <w:rPr>
          <w:rFonts w:hint="default" w:ascii="Arial" w:hAnsi="Arial" w:cs="Arial"/>
          <w:color w:val="auto"/>
          <w:sz w:val="24"/>
          <w:szCs w:val="24"/>
          <w:lang w:val="pt-BR"/>
        </w:rPr>
        <w:t xml:space="preserve">Consórcio Público é formado por vários municípios da região nordeste no Paraná, o qual foram formados com o objetivo de desenvolvê-los através da união. Sendo realizados serviços de </w:t>
      </w:r>
      <w:r>
        <w:rPr>
          <w:rFonts w:hint="default" w:ascii="Arial" w:hAnsi="Arial" w:cs="Arial"/>
          <w:color w:val="auto"/>
          <w:sz w:val="24"/>
          <w:szCs w:val="24"/>
        </w:rPr>
        <w:t xml:space="preserve">micropavimento </w:t>
      </w:r>
      <w:r>
        <w:rPr>
          <w:rFonts w:hint="default" w:ascii="Arial" w:hAnsi="Arial" w:cs="Arial"/>
          <w:color w:val="auto"/>
          <w:sz w:val="24"/>
          <w:szCs w:val="24"/>
          <w:lang w:val="pt-BR"/>
        </w:rPr>
        <w:t>com rotatividade em</w:t>
      </w:r>
      <w:r>
        <w:rPr>
          <w:rFonts w:hint="default" w:ascii="Arial" w:hAnsi="Arial" w:cs="Arial"/>
          <w:color w:val="auto"/>
          <w:sz w:val="24"/>
          <w:szCs w:val="24"/>
        </w:rPr>
        <w:t xml:space="preserve"> todos os municípios pertencentes ao Consórcio</w:t>
      </w:r>
      <w:r>
        <w:rPr>
          <w:rFonts w:hint="default" w:ascii="Arial" w:hAnsi="Arial" w:cs="Arial"/>
          <w:color w:val="auto"/>
          <w:sz w:val="24"/>
          <w:szCs w:val="24"/>
          <w:lang w:val="pt-BR"/>
        </w:rPr>
        <w:t>. Tendo em vista, que os municípios podem deixar o consócio a qualquer momento, foi optado por realizar o presente contratação, pois, não seria viável a realização de concurso publico, tendo em vista que o consórcio poderá ser dissolvido a qualquer momento</w:t>
      </w:r>
    </w:p>
    <w:p w14:paraId="7F43152F">
      <w:pPr>
        <w:tabs>
          <w:tab w:val="left" w:pos="1701"/>
        </w:tabs>
        <w:ind w:firstLine="1701"/>
        <w:jc w:val="both"/>
        <w:rPr>
          <w:rFonts w:hint="default" w:ascii="Arial" w:hAnsi="Arial" w:cs="Arial"/>
          <w:color w:val="auto"/>
          <w:sz w:val="20"/>
          <w:szCs w:val="20"/>
          <w:lang w:val="pt-BR"/>
        </w:rPr>
      </w:pPr>
    </w:p>
    <w:tbl>
      <w:tblPr>
        <w:tblStyle w:val="3"/>
        <w:tblW w:w="0" w:type="auto"/>
        <w:tblInd w:w="0" w:type="dxa"/>
        <w:tblLayout w:type="autofit"/>
        <w:tblCellMar>
          <w:top w:w="0" w:type="dxa"/>
          <w:left w:w="108" w:type="dxa"/>
          <w:bottom w:w="0" w:type="dxa"/>
          <w:right w:w="108" w:type="dxa"/>
        </w:tblCellMar>
      </w:tblPr>
      <w:tblGrid>
        <w:gridCol w:w="8504"/>
      </w:tblGrid>
      <w:tr w14:paraId="7FA0E2F8">
        <w:tblPrEx>
          <w:tblCellMar>
            <w:top w:w="0" w:type="dxa"/>
            <w:left w:w="108" w:type="dxa"/>
            <w:bottom w:w="0" w:type="dxa"/>
            <w:right w:w="108" w:type="dxa"/>
          </w:tblCellMar>
        </w:tblPrEx>
        <w:tc>
          <w:tcPr>
            <w:tcW w:w="8504" w:type="dxa"/>
            <w:shd w:val="clear" w:color="auto" w:fill="D9D9D9"/>
          </w:tcPr>
          <w:p w14:paraId="2A3FAD79">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DA JUSTIFICATIVA/NECESSIDADE DA CONTRATAÇÃO</w:t>
            </w:r>
          </w:p>
        </w:tc>
      </w:tr>
    </w:tbl>
    <w:p w14:paraId="73DEDE36">
      <w:pPr>
        <w:tabs>
          <w:tab w:val="left" w:pos="930"/>
        </w:tabs>
        <w:jc w:val="both"/>
        <w:rPr>
          <w:rFonts w:hint="default" w:ascii="Arial" w:hAnsi="Arial" w:cs="Arial"/>
        </w:rPr>
      </w:pPr>
    </w:p>
    <w:p w14:paraId="209A9B3A">
      <w:pPr>
        <w:tabs>
          <w:tab w:val="left" w:pos="930"/>
        </w:tabs>
        <w:jc w:val="both"/>
        <w:rPr>
          <w:rFonts w:hint="default" w:ascii="Arial" w:hAnsi="Arial" w:eastAsia="SimSun" w:cs="Arial"/>
          <w:b w:val="0"/>
          <w:bCs w:val="0"/>
          <w:sz w:val="24"/>
          <w:szCs w:val="24"/>
          <w:lang w:val="pt-BR"/>
        </w:rPr>
      </w:pPr>
      <w:r>
        <w:rPr>
          <w:rFonts w:hint="default" w:ascii="Arial" w:hAnsi="Arial" w:eastAsia="SimSun" w:cs="Arial"/>
          <w:b w:val="0"/>
          <w:bCs w:val="0"/>
          <w:sz w:val="24"/>
          <w:szCs w:val="24"/>
        </w:rPr>
        <w:t xml:space="preserve">Justifica-se a necessidade em realizar processo licitatório para </w:t>
      </w:r>
      <w:r>
        <w:rPr>
          <w:rFonts w:hint="default" w:ascii="Arial" w:hAnsi="Arial" w:eastAsia="SimSun" w:cs="Arial"/>
          <w:b w:val="0"/>
          <w:bCs w:val="0"/>
          <w:sz w:val="24"/>
          <w:szCs w:val="24"/>
          <w:lang w:val="pt-BR"/>
        </w:rPr>
        <w:t xml:space="preserve">Contratação de empresa para serviços terceirizados, pois o consócio não disponhe em seu  guadro funcional a dispinibilidade desses servidores, sendo de suma importâcia a realização desse processo, visando a continuidade dos serviços para o desenvimento dos municípios. </w:t>
      </w:r>
    </w:p>
    <w:p w14:paraId="744AC806">
      <w:pPr>
        <w:tabs>
          <w:tab w:val="left" w:pos="930"/>
        </w:tabs>
        <w:jc w:val="both"/>
        <w:rPr>
          <w:rFonts w:hint="default" w:ascii="Arial" w:hAnsi="Arial" w:eastAsia="SimSun" w:cs="Arial"/>
          <w:b w:val="0"/>
          <w:bCs w:val="0"/>
          <w:sz w:val="24"/>
          <w:szCs w:val="24"/>
          <w:lang w:val="pt-BR"/>
        </w:rPr>
      </w:pPr>
    </w:p>
    <w:tbl>
      <w:tblPr>
        <w:tblStyle w:val="3"/>
        <w:tblW w:w="0" w:type="auto"/>
        <w:tblInd w:w="0" w:type="dxa"/>
        <w:tblLayout w:type="autofit"/>
        <w:tblCellMar>
          <w:top w:w="0" w:type="dxa"/>
          <w:left w:w="108" w:type="dxa"/>
          <w:bottom w:w="0" w:type="dxa"/>
          <w:right w:w="108" w:type="dxa"/>
        </w:tblCellMar>
      </w:tblPr>
      <w:tblGrid>
        <w:gridCol w:w="8720"/>
      </w:tblGrid>
      <w:tr w14:paraId="22B9EB7E">
        <w:tblPrEx>
          <w:tblCellMar>
            <w:top w:w="0" w:type="dxa"/>
            <w:left w:w="108" w:type="dxa"/>
            <w:bottom w:w="0" w:type="dxa"/>
            <w:right w:w="108" w:type="dxa"/>
          </w:tblCellMar>
        </w:tblPrEx>
        <w:tc>
          <w:tcPr>
            <w:tcW w:w="9494" w:type="dxa"/>
            <w:shd w:val="clear" w:color="auto" w:fill="D9D9D9"/>
          </w:tcPr>
          <w:p w14:paraId="5196D3F6">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DO OBJETO</w:t>
            </w:r>
          </w:p>
        </w:tc>
      </w:tr>
    </w:tbl>
    <w:p w14:paraId="2495D521">
      <w:pPr>
        <w:tabs>
          <w:tab w:val="left" w:pos="930"/>
        </w:tabs>
        <w:jc w:val="both"/>
        <w:rPr>
          <w:rFonts w:hint="default" w:ascii="Arial" w:hAnsi="Arial" w:cs="Arial"/>
          <w:b/>
          <w:bCs/>
          <w:spacing w:val="-15"/>
        </w:rPr>
      </w:pPr>
    </w:p>
    <w:p w14:paraId="6194C62E">
      <w:pPr>
        <w:tabs>
          <w:tab w:val="left" w:pos="930"/>
        </w:tabs>
        <w:jc w:val="both"/>
        <w:rPr>
          <w:rFonts w:hint="default" w:ascii="Arial" w:hAnsi="Arial" w:cs="Arial"/>
          <w:lang w:eastAsia="en-US"/>
        </w:rPr>
      </w:pPr>
      <w:r>
        <w:rPr>
          <w:rFonts w:hint="default" w:ascii="Arial" w:hAnsi="Arial" w:cs="Arial"/>
          <w:b/>
          <w:sz w:val="20"/>
          <w:szCs w:val="20"/>
          <w:lang w:val="pt-BR"/>
        </w:rPr>
        <w:t xml:space="preserve">CONTRATAÇÃO DE EMPRESA ESPECIALIZADA EM SERVIÇOS TERCEIRIZADOS QUE FORNEÇA OPERADOR DE MÁQUINA DE MICROPAVIMENTO, AJUDANTE DE MESA ACABADORA DE MICROPAVIMENTO E MOTORISTA DE MICROPAVIMENTO PARA O  </w:t>
      </w:r>
      <w:r>
        <w:rPr>
          <w:rFonts w:hint="default" w:ascii="Arial" w:hAnsi="Arial" w:cs="Arial"/>
          <w:b/>
          <w:bCs/>
          <w:sz w:val="20"/>
          <w:szCs w:val="20"/>
        </w:rPr>
        <w:t xml:space="preserve">CONSORCIO </w:t>
      </w:r>
      <w:r>
        <w:rPr>
          <w:rFonts w:hint="default" w:ascii="Arial" w:hAnsi="Arial" w:cs="Arial"/>
          <w:b/>
          <w:bCs/>
          <w:sz w:val="20"/>
          <w:szCs w:val="20"/>
          <w:lang w:val="pt-BR"/>
        </w:rPr>
        <w:t>PÚ</w:t>
      </w:r>
      <w:r>
        <w:rPr>
          <w:rFonts w:hint="default" w:ascii="Arial" w:hAnsi="Arial" w:cs="Arial"/>
          <w:b/>
          <w:bCs/>
          <w:sz w:val="20"/>
          <w:szCs w:val="20"/>
        </w:rPr>
        <w:t xml:space="preserve">BLICO </w:t>
      </w:r>
      <w:r>
        <w:rPr>
          <w:rFonts w:hint="default" w:ascii="Arial" w:hAnsi="Arial" w:cs="Arial"/>
          <w:b/>
          <w:bCs/>
          <w:sz w:val="20"/>
          <w:szCs w:val="20"/>
          <w:lang w:val="pt-BR"/>
        </w:rPr>
        <w:t>I</w:t>
      </w:r>
      <w:r>
        <w:rPr>
          <w:rFonts w:hint="default" w:ascii="Arial" w:hAnsi="Arial" w:cs="Arial"/>
          <w:b/>
          <w:bCs/>
          <w:sz w:val="20"/>
          <w:szCs w:val="20"/>
        </w:rPr>
        <w:t xml:space="preserve">NTERMUNICIPAL DE </w:t>
      </w:r>
      <w:r>
        <w:rPr>
          <w:rFonts w:hint="default" w:ascii="Arial" w:hAnsi="Arial" w:cs="Arial"/>
          <w:b/>
          <w:bCs/>
          <w:sz w:val="20"/>
          <w:szCs w:val="20"/>
          <w:lang w:val="pt-BR"/>
        </w:rPr>
        <w:t>D</w:t>
      </w:r>
      <w:r>
        <w:rPr>
          <w:rFonts w:hint="default" w:ascii="Arial" w:hAnsi="Arial" w:cs="Arial"/>
          <w:b/>
          <w:bCs/>
          <w:sz w:val="20"/>
          <w:szCs w:val="20"/>
        </w:rPr>
        <w:t xml:space="preserve">ESENVOLVIMENTO DO </w:t>
      </w:r>
      <w:r>
        <w:rPr>
          <w:rFonts w:hint="default" w:ascii="Arial" w:hAnsi="Arial" w:cs="Arial"/>
          <w:b/>
          <w:bCs/>
          <w:sz w:val="20"/>
          <w:szCs w:val="20"/>
          <w:lang w:val="pt-BR"/>
        </w:rPr>
        <w:t>T</w:t>
      </w:r>
      <w:r>
        <w:rPr>
          <w:rFonts w:hint="default" w:ascii="Arial" w:hAnsi="Arial" w:cs="Arial"/>
          <w:b/>
          <w:bCs/>
          <w:sz w:val="20"/>
          <w:szCs w:val="20"/>
        </w:rPr>
        <w:t xml:space="preserve">ERRITORIO </w:t>
      </w:r>
      <w:r>
        <w:rPr>
          <w:rFonts w:hint="default" w:ascii="Arial" w:hAnsi="Arial" w:cs="Arial"/>
          <w:b/>
          <w:bCs/>
          <w:sz w:val="20"/>
          <w:szCs w:val="20"/>
          <w:lang w:val="pt-BR"/>
        </w:rPr>
        <w:t>N</w:t>
      </w:r>
      <w:r>
        <w:rPr>
          <w:rFonts w:hint="default" w:ascii="Arial" w:hAnsi="Arial" w:cs="Arial"/>
          <w:b/>
          <w:bCs/>
          <w:sz w:val="20"/>
          <w:szCs w:val="20"/>
        </w:rPr>
        <w:t xml:space="preserve">ORDESTE DO </w:t>
      </w:r>
      <w:r>
        <w:rPr>
          <w:rFonts w:hint="default" w:ascii="Arial" w:hAnsi="Arial" w:cs="Arial"/>
          <w:b/>
          <w:bCs/>
          <w:sz w:val="20"/>
          <w:szCs w:val="20"/>
          <w:lang w:val="pt-BR"/>
        </w:rPr>
        <w:t>P</w:t>
      </w:r>
      <w:r>
        <w:rPr>
          <w:rFonts w:hint="default" w:ascii="Arial" w:hAnsi="Arial" w:cs="Arial"/>
          <w:b/>
          <w:bCs/>
          <w:sz w:val="20"/>
          <w:szCs w:val="20"/>
        </w:rPr>
        <w:t>ARANÁ</w:t>
      </w:r>
      <w:r>
        <w:rPr>
          <w:rFonts w:hint="default" w:ascii="Arial" w:hAnsi="Arial" w:cs="Arial"/>
          <w:lang w:val="pt-BR"/>
        </w:rPr>
        <w:t>.</w:t>
      </w:r>
    </w:p>
    <w:p w14:paraId="4DE07EA5">
      <w:pPr>
        <w:tabs>
          <w:tab w:val="left" w:pos="930"/>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14:paraId="3E32F5BA">
        <w:tblPrEx>
          <w:tblCellMar>
            <w:top w:w="0" w:type="dxa"/>
            <w:left w:w="108" w:type="dxa"/>
            <w:bottom w:w="0" w:type="dxa"/>
            <w:right w:w="108" w:type="dxa"/>
          </w:tblCellMar>
        </w:tblPrEx>
        <w:tc>
          <w:tcPr>
            <w:tcW w:w="8504" w:type="dxa"/>
            <w:shd w:val="clear" w:color="auto" w:fill="D9D9D9"/>
          </w:tcPr>
          <w:p w14:paraId="2748D3A1">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 xml:space="preserve">DA ESPECIFICAÇÃO  DO OBJETO </w:t>
            </w:r>
          </w:p>
        </w:tc>
      </w:tr>
    </w:tbl>
    <w:p w14:paraId="2AB4D456">
      <w:pPr>
        <w:tabs>
          <w:tab w:val="left" w:pos="1701"/>
        </w:tabs>
        <w:jc w:val="both"/>
        <w:rPr>
          <w:rFonts w:hint="default" w:ascii="Arial" w:hAnsi="Arial" w:cs="Arial"/>
        </w:rPr>
      </w:pPr>
    </w:p>
    <w:p w14:paraId="262D1576">
      <w:pPr>
        <w:tabs>
          <w:tab w:val="left" w:pos="1701"/>
        </w:tabs>
        <w:jc w:val="both"/>
        <w:rPr>
          <w:rFonts w:hint="default" w:ascii="Arial" w:hAnsi="Arial" w:cs="Aria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8046"/>
      </w:tblGrid>
      <w:tr w14:paraId="3523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0BA047D">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en-US"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8046" w:type="dxa"/>
            <w:vAlign w:val="center"/>
          </w:tcPr>
          <w:p w14:paraId="79C008F3">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en-US" w:bidi="ar-SA"/>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r>
      <w:tr w14:paraId="366D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94DED7D">
            <w:pPr>
              <w:keepNext w:val="0"/>
              <w:keepLines w:val="0"/>
              <w:widowControl/>
              <w:suppressLineNumbers w:val="0"/>
              <w:jc w:val="center"/>
              <w:textAlignment w:val="center"/>
              <w:rPr>
                <w:rFonts w:hint="default" w:ascii="Arial" w:hAnsi="Arial" w:eastAsia="Times New Roman" w:cs="Arial"/>
                <w:b w:val="0"/>
                <w:bCs w:val="0"/>
                <w:i w:val="0"/>
                <w:iCs w:val="0"/>
                <w:color w:val="000000"/>
                <w:sz w:val="20"/>
                <w:szCs w:val="20"/>
                <w:u w:val="none"/>
                <w:lang w:val="pt-BR" w:eastAsia="en-US" w:bidi="ar-SA"/>
              </w:rPr>
            </w:pPr>
            <w:r>
              <w:rPr>
                <w:rFonts w:hint="default" w:ascii="Arial" w:hAnsi="Arial" w:cs="Arial"/>
                <w:b w:val="0"/>
                <w:bCs w:val="0"/>
                <w:i w:val="0"/>
                <w:iCs w:val="0"/>
                <w:color w:val="000000"/>
                <w:sz w:val="20"/>
                <w:szCs w:val="20"/>
                <w:u w:val="none"/>
                <w:lang w:val="pt-BR"/>
              </w:rPr>
              <w:t>01</w:t>
            </w:r>
          </w:p>
        </w:tc>
        <w:tc>
          <w:tcPr>
            <w:tcW w:w="8046" w:type="dxa"/>
            <w:vAlign w:val="center"/>
          </w:tcPr>
          <w:p w14:paraId="5A30928B">
            <w:pPr>
              <w:shd w:val="clear" w:color="auto" w:fill="FFFFFF"/>
              <w:ind w:left="240" w:leftChars="100" w:firstLine="0" w:firstLineChars="0"/>
              <w:jc w:val="both"/>
              <w:outlineLvl w:val="0"/>
              <w:rPr>
                <w:rFonts w:hint="default" w:ascii="Arial" w:hAnsi="Arial" w:cs="Arial"/>
                <w:sz w:val="20"/>
                <w:szCs w:val="20"/>
                <w:lang w:val="pt-BR"/>
              </w:rPr>
            </w:pPr>
            <w:r>
              <w:rPr>
                <w:rFonts w:hint="default" w:ascii="Arial" w:hAnsi="Arial" w:cs="Arial"/>
                <w:sz w:val="20"/>
                <w:szCs w:val="20"/>
              </w:rPr>
              <w:t xml:space="preserve">Contratação de mão de obra especializada com fornecimento de um operador na prestação de serviços de </w:t>
            </w:r>
            <w:r>
              <w:rPr>
                <w:rFonts w:hint="default" w:ascii="Arial" w:hAnsi="Arial" w:cs="Arial"/>
                <w:b/>
                <w:bCs/>
                <w:sz w:val="20"/>
                <w:szCs w:val="20"/>
                <w:u w:val="single"/>
              </w:rPr>
              <w:t>operador de máquina de micropavimento</w:t>
            </w:r>
            <w:r>
              <w:rPr>
                <w:rFonts w:hint="default" w:ascii="Arial" w:hAnsi="Arial" w:cs="Arial"/>
                <w:sz w:val="20"/>
                <w:szCs w:val="20"/>
              </w:rPr>
              <w:t>, para atender a demanda de manutenção de vias públicas dos municípios que compõem CODENOP.</w:t>
            </w:r>
          </w:p>
          <w:p w14:paraId="57F10B2A">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Carga horaria: 40 horas semanais.</w:t>
            </w:r>
          </w:p>
          <w:p w14:paraId="4C8FCEAB">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sz w:val="20"/>
                <w:szCs w:val="20"/>
              </w:rPr>
              <w:t>Atribuições:</w:t>
            </w:r>
            <w:r>
              <w:rPr>
                <w:rFonts w:hint="default" w:ascii="Arial" w:hAnsi="Arial" w:cs="Arial"/>
                <w:color w:val="000000"/>
                <w:sz w:val="20"/>
                <w:szCs w:val="20"/>
                <w:shd w:val="clear" w:color="auto" w:fill="FFFFFF"/>
              </w:rPr>
              <w:t xml:space="preserve"> </w:t>
            </w:r>
          </w:p>
          <w:p w14:paraId="7BD10058">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Executar serviços de preparo de misturas em micro pavimento;</w:t>
            </w:r>
          </w:p>
          <w:p w14:paraId="23B06235">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Estudar o trabalho a ser realizado, consultando plantas, esquemas, especificações e outras informações, para estabelecer o roteiro das tarefas e a escolha do material necessário; </w:t>
            </w:r>
          </w:p>
          <w:p w14:paraId="3DFC990A">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Executar com alto nível precisão as misturas em pé-mistura a frio e micro pavimento com polímero; </w:t>
            </w:r>
          </w:p>
          <w:p w14:paraId="312DA1E3">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Zelar pela limpeza no local de trabalho; </w:t>
            </w:r>
          </w:p>
          <w:p w14:paraId="5997EC41">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Coordenar e supervisionar, quando forem necessárias as tarefas inerentes ao cargo;</w:t>
            </w:r>
          </w:p>
          <w:p w14:paraId="518808C6">
            <w:pPr>
              <w:keepNext w:val="0"/>
              <w:keepLines w:val="0"/>
              <w:widowControl/>
              <w:suppressLineNumbers w:val="0"/>
              <w:ind w:left="240" w:leftChars="100" w:firstLine="0" w:firstLineChars="0"/>
              <w:jc w:val="both"/>
              <w:textAlignment w:val="center"/>
              <w:rPr>
                <w:rFonts w:hint="default" w:ascii="Arial" w:hAnsi="Arial" w:eastAsia="Times New Roman" w:cs="Arial"/>
                <w:b w:val="0"/>
                <w:bCs w:val="0"/>
                <w:i w:val="0"/>
                <w:iCs w:val="0"/>
                <w:color w:val="000000"/>
                <w:sz w:val="20"/>
                <w:szCs w:val="20"/>
                <w:u w:val="none"/>
                <w:lang w:val="pt-BR" w:eastAsia="en-US" w:bidi="ar-SA"/>
              </w:rPr>
            </w:pPr>
            <w:r>
              <w:rPr>
                <w:rFonts w:hint="default" w:ascii="Arial" w:hAnsi="Arial" w:cs="Arial"/>
                <w:color w:val="000000"/>
                <w:sz w:val="20"/>
                <w:szCs w:val="20"/>
                <w:shd w:val="clear" w:color="auto" w:fill="FFFFFF"/>
              </w:rPr>
              <w:t>Executar outras atividades correlatas.</w:t>
            </w:r>
          </w:p>
        </w:tc>
      </w:tr>
      <w:tr w14:paraId="72DE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0CC0674">
            <w:pPr>
              <w:keepNext w:val="0"/>
              <w:keepLines w:val="0"/>
              <w:widowControl/>
              <w:suppressLineNumbers w:val="0"/>
              <w:jc w:val="center"/>
              <w:textAlignment w:val="center"/>
              <w:rPr>
                <w:rFonts w:hint="default" w:ascii="Arial" w:hAnsi="Arial" w:eastAsia="Times New Roman" w:cs="Arial"/>
                <w:b/>
                <w:sz w:val="20"/>
                <w:szCs w:val="20"/>
                <w:lang w:val="pt-BR" w:eastAsia="pt-BR"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8046" w:type="dxa"/>
            <w:vAlign w:val="center"/>
          </w:tcPr>
          <w:p w14:paraId="01F6ED8A">
            <w:pPr>
              <w:keepNext w:val="0"/>
              <w:keepLines w:val="0"/>
              <w:widowControl/>
              <w:suppressLineNumbers w:val="0"/>
              <w:jc w:val="center"/>
              <w:textAlignment w:val="center"/>
              <w:rPr>
                <w:rFonts w:hint="default" w:ascii="Arial" w:hAnsi="Arial" w:cs="Arial"/>
                <w:b/>
                <w:sz w:val="20"/>
                <w:szCs w:val="20"/>
                <w:lang w:val="pt-BR" w:eastAsia="pt-BR"/>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r>
      <w:tr w14:paraId="0E1C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2AF96D60">
            <w:pPr>
              <w:jc w:val="center"/>
              <w:rPr>
                <w:rFonts w:hint="default" w:ascii="Arial" w:hAnsi="Arial" w:eastAsia="Times New Roman" w:cs="Arial"/>
                <w:sz w:val="20"/>
                <w:szCs w:val="20"/>
                <w:lang w:val="pt-BR" w:eastAsia="pt-BR" w:bidi="ar-SA"/>
              </w:rPr>
            </w:pPr>
            <w:r>
              <w:rPr>
                <w:rFonts w:hint="default" w:ascii="Arial" w:hAnsi="Arial" w:cs="Arial"/>
                <w:sz w:val="20"/>
                <w:szCs w:val="20"/>
                <w:lang w:val="pt-BR"/>
              </w:rPr>
              <w:t>01</w:t>
            </w:r>
          </w:p>
        </w:tc>
        <w:tc>
          <w:tcPr>
            <w:tcW w:w="0" w:type="auto"/>
            <w:vAlign w:val="top"/>
          </w:tcPr>
          <w:p w14:paraId="3B57E35B">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 xml:space="preserve">Contratação de mão de obra especializada com fornecimento de ajudante de mesa </w:t>
            </w:r>
            <w:r>
              <w:rPr>
                <w:rFonts w:hint="default" w:ascii="Arial" w:hAnsi="Arial" w:cs="Arial"/>
                <w:b/>
                <w:bCs/>
                <w:sz w:val="20"/>
                <w:szCs w:val="20"/>
                <w:u w:val="single"/>
              </w:rPr>
              <w:t>acabadora de micropavimento</w:t>
            </w:r>
            <w:r>
              <w:rPr>
                <w:rFonts w:hint="default" w:ascii="Arial" w:hAnsi="Arial" w:cs="Arial"/>
                <w:sz w:val="20"/>
                <w:szCs w:val="20"/>
              </w:rPr>
              <w:t>, para atender a demanda de manutenção de vias públicas dos municípios que compõem CODENOP.</w:t>
            </w:r>
          </w:p>
          <w:p w14:paraId="16FA6949">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Carga horaria: 40 horas semanais.</w:t>
            </w:r>
          </w:p>
          <w:p w14:paraId="333254A6">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Atribuições:</w:t>
            </w:r>
          </w:p>
          <w:p w14:paraId="2488E049">
            <w:pPr>
              <w:pStyle w:val="21"/>
              <w:autoSpaceDE w:val="0"/>
              <w:autoSpaceDN w:val="0"/>
              <w:adjustRightInd w:val="0"/>
              <w:ind w:left="240" w:leftChars="100" w:firstLine="0" w:firstLineChars="0"/>
              <w:jc w:val="both"/>
              <w:rPr>
                <w:rFonts w:hint="default" w:ascii="Arial" w:hAnsi="Arial" w:cs="Arial"/>
                <w:bCs/>
                <w:color w:val="000000"/>
                <w:sz w:val="20"/>
                <w:szCs w:val="20"/>
              </w:rPr>
            </w:pPr>
            <w:r>
              <w:rPr>
                <w:rFonts w:hint="default" w:ascii="Arial" w:hAnsi="Arial" w:cs="Arial"/>
                <w:b/>
                <w:bCs/>
                <w:color w:val="000000"/>
                <w:sz w:val="20"/>
                <w:szCs w:val="20"/>
              </w:rPr>
              <w:t xml:space="preserve">A – </w:t>
            </w:r>
            <w:r>
              <w:rPr>
                <w:rFonts w:hint="default" w:ascii="Arial" w:hAnsi="Arial" w:cs="Arial"/>
                <w:bCs/>
                <w:color w:val="000000"/>
                <w:sz w:val="20"/>
                <w:szCs w:val="20"/>
              </w:rPr>
              <w:t>Auxiliar a execução dos serviços do Operador da Máquina de Micro pavimento;</w:t>
            </w:r>
          </w:p>
          <w:p w14:paraId="72182674">
            <w:pPr>
              <w:pStyle w:val="21"/>
              <w:autoSpaceDE w:val="0"/>
              <w:autoSpaceDN w:val="0"/>
              <w:adjustRightInd w:val="0"/>
              <w:ind w:left="240" w:leftChars="100" w:firstLine="0" w:firstLineChars="0"/>
              <w:jc w:val="both"/>
              <w:rPr>
                <w:rFonts w:hint="default" w:ascii="Arial" w:hAnsi="Arial" w:cs="Arial"/>
                <w:bCs/>
                <w:color w:val="000000"/>
                <w:sz w:val="20"/>
                <w:szCs w:val="20"/>
              </w:rPr>
            </w:pPr>
            <w:r>
              <w:rPr>
                <w:rFonts w:hint="default" w:ascii="Arial" w:hAnsi="Arial" w:cs="Arial"/>
                <w:b/>
                <w:bCs/>
                <w:color w:val="000000"/>
                <w:sz w:val="20"/>
                <w:szCs w:val="20"/>
              </w:rPr>
              <w:t xml:space="preserve">B – </w:t>
            </w:r>
            <w:r>
              <w:rPr>
                <w:rFonts w:hint="default" w:ascii="Arial" w:hAnsi="Arial" w:cs="Arial"/>
                <w:bCs/>
                <w:color w:val="000000"/>
                <w:sz w:val="20"/>
                <w:szCs w:val="20"/>
              </w:rPr>
              <w:t>Zelar pela Limpeza no local de trabalho;</w:t>
            </w:r>
          </w:p>
          <w:p w14:paraId="21F7520D">
            <w:pPr>
              <w:pStyle w:val="21"/>
              <w:autoSpaceDE w:val="0"/>
              <w:autoSpaceDN w:val="0"/>
              <w:adjustRightInd w:val="0"/>
              <w:ind w:left="240" w:leftChars="100" w:firstLine="0" w:firstLineChars="0"/>
              <w:jc w:val="both"/>
              <w:rPr>
                <w:rFonts w:hint="default" w:ascii="Arial" w:hAnsi="Arial" w:cs="Arial"/>
                <w:bCs/>
                <w:color w:val="000000"/>
                <w:sz w:val="20"/>
                <w:szCs w:val="20"/>
              </w:rPr>
            </w:pPr>
            <w:r>
              <w:rPr>
                <w:rFonts w:hint="default" w:ascii="Arial" w:hAnsi="Arial" w:cs="Arial"/>
                <w:b/>
                <w:bCs/>
                <w:color w:val="000000"/>
                <w:sz w:val="20"/>
                <w:szCs w:val="20"/>
              </w:rPr>
              <w:t xml:space="preserve">C – </w:t>
            </w:r>
            <w:r>
              <w:rPr>
                <w:rFonts w:hint="default" w:ascii="Arial" w:hAnsi="Arial" w:cs="Arial"/>
                <w:bCs/>
                <w:color w:val="000000"/>
                <w:sz w:val="20"/>
                <w:szCs w:val="20"/>
              </w:rPr>
              <w:t>Zelar pela Limpeza da Máquina de Micro pavimento e Caminhão;</w:t>
            </w:r>
          </w:p>
          <w:p w14:paraId="01A98602">
            <w:pPr>
              <w:pStyle w:val="21"/>
              <w:autoSpaceDE w:val="0"/>
              <w:autoSpaceDN w:val="0"/>
              <w:adjustRightInd w:val="0"/>
              <w:ind w:left="240" w:leftChars="100" w:right="438" w:rightChars="0" w:firstLine="0" w:firstLineChars="0"/>
              <w:jc w:val="both"/>
              <w:rPr>
                <w:rFonts w:hint="default" w:ascii="Arial" w:hAnsi="Arial" w:eastAsia="Footlight MT Light" w:cs="Arial"/>
                <w:color w:val="000000"/>
                <w:sz w:val="20"/>
                <w:szCs w:val="20"/>
                <w:shd w:val="clear" w:color="auto" w:fill="FFFFFF"/>
                <w:lang w:val="pt-BR" w:eastAsia="en-US" w:bidi="ar-SA"/>
              </w:rPr>
            </w:pPr>
            <w:r>
              <w:rPr>
                <w:rFonts w:hint="default" w:ascii="Arial" w:hAnsi="Arial" w:cs="Arial"/>
                <w:b/>
                <w:bCs/>
                <w:color w:val="000000"/>
                <w:sz w:val="20"/>
                <w:szCs w:val="20"/>
              </w:rPr>
              <w:t xml:space="preserve">D - </w:t>
            </w:r>
            <w:r>
              <w:rPr>
                <w:rFonts w:hint="default" w:ascii="Arial" w:hAnsi="Arial" w:cs="Arial"/>
                <w:color w:val="000000"/>
                <w:sz w:val="20"/>
                <w:szCs w:val="20"/>
                <w:shd w:val="clear" w:color="auto" w:fill="FFFFFF"/>
              </w:rPr>
              <w:t>Executar outras atividades correlatas.</w:t>
            </w:r>
          </w:p>
        </w:tc>
      </w:tr>
      <w:tr w14:paraId="7546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4143F4">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pt-BR"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0" w:type="auto"/>
            <w:vAlign w:val="center"/>
          </w:tcPr>
          <w:p w14:paraId="771B54EC">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pt-BR" w:bidi="ar-SA"/>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r>
      <w:tr w14:paraId="0712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EB9E2C">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01</w:t>
            </w:r>
          </w:p>
        </w:tc>
        <w:tc>
          <w:tcPr>
            <w:tcW w:w="0" w:type="auto"/>
            <w:vAlign w:val="center"/>
          </w:tcPr>
          <w:p w14:paraId="0148AF17">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 xml:space="preserve">Contratação de mão de obra especializada com fornecimento de   </w:t>
            </w:r>
            <w:r>
              <w:rPr>
                <w:rFonts w:hint="default" w:ascii="Arial" w:hAnsi="Arial" w:cs="Arial"/>
                <w:b/>
                <w:bCs/>
                <w:sz w:val="20"/>
                <w:szCs w:val="20"/>
                <w:u w:val="single"/>
              </w:rPr>
              <w:t>motorista de caminhão de m</w:t>
            </w:r>
            <w:r>
              <w:rPr>
                <w:rFonts w:hint="default" w:ascii="Arial" w:hAnsi="Arial" w:cs="Arial"/>
                <w:b/>
                <w:bCs/>
                <w:sz w:val="20"/>
                <w:szCs w:val="20"/>
                <w:u w:val="single"/>
                <w:lang w:val="pt-BR"/>
              </w:rPr>
              <w:t>c</w:t>
            </w:r>
            <w:r>
              <w:rPr>
                <w:rFonts w:hint="default" w:ascii="Arial" w:hAnsi="Arial" w:cs="Arial"/>
                <w:b/>
                <w:bCs/>
                <w:sz w:val="20"/>
                <w:szCs w:val="20"/>
                <w:u w:val="single"/>
              </w:rPr>
              <w:t>iropavimento</w:t>
            </w:r>
            <w:r>
              <w:rPr>
                <w:rFonts w:hint="default" w:ascii="Arial" w:hAnsi="Arial" w:cs="Arial"/>
                <w:sz w:val="20"/>
                <w:szCs w:val="20"/>
              </w:rPr>
              <w:t>, para atender a demanda de manutenção de vias públicas dos municípios que compõem CODENOP.</w:t>
            </w:r>
          </w:p>
          <w:p w14:paraId="2E5FC3D9">
            <w:pPr>
              <w:shd w:val="clear" w:color="auto" w:fill="FFFFFF"/>
              <w:ind w:left="240" w:leftChars="100" w:firstLine="0" w:firstLineChars="0"/>
              <w:jc w:val="both"/>
              <w:outlineLvl w:val="0"/>
              <w:rPr>
                <w:rFonts w:hint="default" w:ascii="Arial" w:hAnsi="Arial" w:cs="Arial"/>
                <w:b/>
                <w:bCs/>
                <w:sz w:val="20"/>
                <w:szCs w:val="20"/>
                <w:lang w:val="pt-BR"/>
              </w:rPr>
            </w:pPr>
            <w:r>
              <w:rPr>
                <w:rFonts w:hint="default" w:ascii="Arial" w:hAnsi="Arial" w:cs="Arial"/>
                <w:b/>
                <w:bCs/>
                <w:sz w:val="20"/>
                <w:szCs w:val="20"/>
                <w:lang w:val="pt-BR"/>
              </w:rPr>
              <w:t>Apresentar CNH categoria D no ato da contratação</w:t>
            </w:r>
          </w:p>
          <w:p w14:paraId="73E9935F">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Carga horaria: 40 horas semanais.</w:t>
            </w:r>
          </w:p>
          <w:p w14:paraId="54BBA7EA">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Atribuições:</w:t>
            </w:r>
          </w:p>
          <w:p w14:paraId="7F414DD8">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Dirigir caminhão e equipamentos rodoviário, que realizam trabalhos de miro pavimento;</w:t>
            </w:r>
          </w:p>
          <w:p w14:paraId="163BBA55">
            <w:pPr>
              <w:ind w:left="240" w:leftChars="100" w:firstLine="0" w:firstLineChars="0"/>
              <w:jc w:val="both"/>
              <w:rPr>
                <w:rFonts w:hint="default" w:ascii="Arial" w:hAnsi="Arial" w:cs="Arial"/>
                <w:sz w:val="20"/>
                <w:szCs w:val="20"/>
              </w:rPr>
            </w:pPr>
            <w:r>
              <w:rPr>
                <w:rFonts w:hint="default" w:ascii="Arial" w:hAnsi="Arial" w:cs="Arial"/>
                <w:sz w:val="20"/>
                <w:szCs w:val="20"/>
              </w:rPr>
              <w:t>Verificar diariamente as condições de funcionamento do veículo, antes de sua utilização: pneus, água do radiador, bateria, nível de óleo, sinaleiros, freios, embreagem, nível de combustível entre outros, para o transporte de cargas;</w:t>
            </w:r>
          </w:p>
          <w:p w14:paraId="4D61B918">
            <w:pPr>
              <w:ind w:left="240" w:leftChars="100" w:firstLine="0" w:firstLineChars="0"/>
              <w:jc w:val="both"/>
              <w:rPr>
                <w:rFonts w:hint="default" w:ascii="Arial" w:hAnsi="Arial" w:cs="Arial"/>
                <w:sz w:val="20"/>
                <w:szCs w:val="20"/>
              </w:rPr>
            </w:pPr>
            <w:r>
              <w:rPr>
                <w:rFonts w:hint="default" w:ascii="Arial" w:hAnsi="Arial" w:cs="Arial"/>
                <w:sz w:val="20"/>
                <w:szCs w:val="20"/>
              </w:rPr>
              <w:t>Verificar se a documentação do veículo a ser utilizado está completa, bem como devolvê-la à chefia imediata quando do término da tarefa;</w:t>
            </w:r>
          </w:p>
          <w:p w14:paraId="4B3B2AB7">
            <w:pPr>
              <w:ind w:left="240" w:leftChars="100" w:firstLine="0" w:firstLineChars="0"/>
              <w:jc w:val="both"/>
              <w:rPr>
                <w:rFonts w:hint="default" w:ascii="Arial" w:hAnsi="Arial" w:cs="Arial"/>
                <w:sz w:val="20"/>
                <w:szCs w:val="20"/>
              </w:rPr>
            </w:pPr>
            <w:r>
              <w:rPr>
                <w:rFonts w:hint="default" w:ascii="Arial" w:hAnsi="Arial" w:cs="Arial"/>
                <w:sz w:val="20"/>
                <w:szCs w:val="20"/>
              </w:rPr>
              <w:t>Zelar pela segurança dos operadores da máquina de micro pavimento, veículos e pedestres;</w:t>
            </w:r>
          </w:p>
          <w:p w14:paraId="11A68706">
            <w:pPr>
              <w:ind w:left="240" w:leftChars="100" w:firstLine="0" w:firstLineChars="0"/>
              <w:jc w:val="both"/>
              <w:rPr>
                <w:rFonts w:hint="default" w:ascii="Arial" w:hAnsi="Arial" w:cs="Arial"/>
                <w:sz w:val="20"/>
                <w:szCs w:val="20"/>
              </w:rPr>
            </w:pPr>
            <w:r>
              <w:rPr>
                <w:rFonts w:hint="default" w:ascii="Arial" w:hAnsi="Arial" w:cs="Arial"/>
                <w:sz w:val="20"/>
                <w:szCs w:val="20"/>
              </w:rPr>
              <w:t>Observar os limites de carga preestabelecidos, quanto ao peso, altura, comprimento e largura;</w:t>
            </w:r>
          </w:p>
          <w:p w14:paraId="131753AE">
            <w:pPr>
              <w:ind w:left="240" w:leftChars="100" w:firstLine="0" w:firstLineChars="0"/>
              <w:jc w:val="both"/>
              <w:rPr>
                <w:rFonts w:hint="default" w:ascii="Arial" w:hAnsi="Arial" w:cs="Arial"/>
                <w:sz w:val="20"/>
                <w:szCs w:val="20"/>
              </w:rPr>
            </w:pPr>
            <w:r>
              <w:rPr>
                <w:rFonts w:hint="default" w:ascii="Arial" w:hAnsi="Arial" w:cs="Arial"/>
                <w:sz w:val="20"/>
                <w:szCs w:val="20"/>
              </w:rPr>
              <w:t>Fazer pequenos reparos de urgência;</w:t>
            </w:r>
          </w:p>
          <w:p w14:paraId="7B27B23A">
            <w:pPr>
              <w:ind w:left="240" w:leftChars="100" w:firstLine="0" w:firstLineChars="0"/>
              <w:jc w:val="both"/>
              <w:rPr>
                <w:rFonts w:hint="default" w:ascii="Arial" w:hAnsi="Arial" w:cs="Arial"/>
                <w:sz w:val="20"/>
                <w:szCs w:val="20"/>
              </w:rPr>
            </w:pPr>
            <w:r>
              <w:rPr>
                <w:rFonts w:hint="default" w:ascii="Arial" w:hAnsi="Arial" w:cs="Arial"/>
                <w:sz w:val="20"/>
                <w:szCs w:val="20"/>
              </w:rPr>
              <w:t>Manter o veículo limpo, interna e externamente e em condições de uso, levando-o à manutenção sempre que necessário;</w:t>
            </w:r>
          </w:p>
          <w:p w14:paraId="0243C86C">
            <w:pPr>
              <w:ind w:left="240" w:leftChars="100" w:firstLine="0" w:firstLineChars="0"/>
              <w:jc w:val="both"/>
              <w:rPr>
                <w:rFonts w:hint="default" w:ascii="Arial" w:hAnsi="Arial" w:cs="Arial"/>
                <w:sz w:val="20"/>
                <w:szCs w:val="20"/>
              </w:rPr>
            </w:pPr>
            <w:r>
              <w:rPr>
                <w:rFonts w:hint="default" w:ascii="Arial" w:hAnsi="Arial" w:cs="Arial"/>
                <w:sz w:val="20"/>
                <w:szCs w:val="20"/>
              </w:rPr>
              <w:t>Observar os períodos de revisão e manutenção preventiva do veículo;</w:t>
            </w:r>
          </w:p>
          <w:p w14:paraId="07780C3A">
            <w:pPr>
              <w:ind w:left="240" w:leftChars="100" w:firstLine="0" w:firstLineChars="0"/>
              <w:jc w:val="both"/>
              <w:rPr>
                <w:rFonts w:hint="default" w:ascii="Arial" w:hAnsi="Arial" w:cs="Arial"/>
                <w:sz w:val="20"/>
                <w:szCs w:val="20"/>
              </w:rPr>
            </w:pPr>
            <w:r>
              <w:rPr>
                <w:rFonts w:hint="default" w:ascii="Arial" w:hAnsi="Arial" w:cs="Arial"/>
                <w:sz w:val="20"/>
                <w:szCs w:val="20"/>
              </w:rPr>
              <w:t>Auxiliar, quando necessário, na operação do Micro pavimento;</w:t>
            </w:r>
          </w:p>
          <w:p w14:paraId="23BE4BE5">
            <w:pPr>
              <w:ind w:left="240" w:leftChars="100" w:firstLine="0" w:firstLineChars="0"/>
              <w:jc w:val="both"/>
              <w:rPr>
                <w:rFonts w:hint="default" w:ascii="Arial" w:hAnsi="Arial" w:cs="Arial"/>
                <w:sz w:val="20"/>
                <w:szCs w:val="20"/>
              </w:rPr>
            </w:pPr>
            <w:r>
              <w:rPr>
                <w:rFonts w:hint="default" w:ascii="Arial" w:hAnsi="Arial" w:cs="Arial"/>
                <w:sz w:val="20"/>
                <w:szCs w:val="20"/>
              </w:rPr>
              <w:t>Anotar em formulário próprio, a quilometragem rodada, viagens realizadas, cargas transportadas, itinerários percorridos e outras ocorrências;</w:t>
            </w:r>
          </w:p>
          <w:p w14:paraId="3E1EAFC1">
            <w:pPr>
              <w:ind w:left="240" w:leftChars="100" w:firstLine="0" w:firstLineChars="0"/>
              <w:jc w:val="both"/>
              <w:rPr>
                <w:rFonts w:hint="default" w:ascii="Arial" w:hAnsi="Arial" w:cs="Arial"/>
                <w:sz w:val="20"/>
                <w:szCs w:val="20"/>
              </w:rPr>
            </w:pPr>
            <w:r>
              <w:rPr>
                <w:rFonts w:hint="default" w:ascii="Arial" w:hAnsi="Arial" w:cs="Arial"/>
                <w:sz w:val="20"/>
                <w:szCs w:val="20"/>
              </w:rPr>
              <w:t>Recolher ao local apropriado o veículo após a realização do serviço, deixando-o corretamente estacionado e fechado.</w:t>
            </w:r>
          </w:p>
          <w:p w14:paraId="03021C18">
            <w:pPr>
              <w:ind w:left="240" w:leftChars="100" w:firstLine="0" w:firstLineChars="0"/>
              <w:jc w:val="both"/>
              <w:rPr>
                <w:rFonts w:hint="default" w:ascii="Arial" w:hAnsi="Arial" w:cs="Arial"/>
                <w:sz w:val="20"/>
                <w:szCs w:val="20"/>
              </w:rPr>
            </w:pPr>
            <w:r>
              <w:rPr>
                <w:rFonts w:hint="default" w:ascii="Arial" w:hAnsi="Arial" w:cs="Arial"/>
                <w:sz w:val="20"/>
                <w:szCs w:val="20"/>
              </w:rPr>
              <w:t>Executar outras atribuições afins.</w:t>
            </w:r>
          </w:p>
          <w:p w14:paraId="0C952137">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p>
        </w:tc>
      </w:tr>
      <w:tr w14:paraId="3D9F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2"/>
            <w:vAlign w:val="center"/>
          </w:tcPr>
          <w:p w14:paraId="3E1C0FF5">
            <w:pPr>
              <w:pStyle w:val="17"/>
              <w:spacing w:line="256" w:lineRule="auto"/>
              <w:jc w:val="center"/>
              <w:rPr>
                <w:rFonts w:hint="default" w:ascii="Arial" w:hAnsi="Arial" w:cs="Arial"/>
                <w:iCs/>
                <w:color w:val="auto"/>
                <w:lang w:val="pt-BR"/>
              </w:rPr>
            </w:pPr>
          </w:p>
          <w:p w14:paraId="38521199">
            <w:pPr>
              <w:pStyle w:val="17"/>
              <w:spacing w:line="256" w:lineRule="auto"/>
              <w:jc w:val="center"/>
              <w:rPr>
                <w:rFonts w:ascii="Arial" w:hAnsi="Arial" w:cs="Arial"/>
                <w:iCs/>
                <w:color w:val="auto"/>
              </w:rPr>
            </w:pPr>
            <w:r>
              <w:rPr>
                <w:rFonts w:hint="default" w:ascii="Arial" w:hAnsi="Arial" w:cs="Arial"/>
                <w:iCs/>
                <w:color w:val="auto"/>
                <w:lang w:val="pt-BR"/>
              </w:rPr>
              <w:t>São Jerônimo da Serra-Pr, 06 de agosto de 2024</w:t>
            </w:r>
            <w:r>
              <w:rPr>
                <w:rFonts w:ascii="Arial" w:hAnsi="Arial" w:cs="Arial"/>
                <w:iCs/>
                <w:color w:val="auto"/>
              </w:rPr>
              <w:t>.</w:t>
            </w:r>
          </w:p>
          <w:p w14:paraId="4E7B1157">
            <w:pPr>
              <w:pStyle w:val="17"/>
              <w:spacing w:line="256" w:lineRule="auto"/>
              <w:rPr>
                <w:rFonts w:ascii="Arial" w:hAnsi="Arial" w:cs="Arial"/>
                <w:i/>
                <w:iCs/>
                <w:color w:val="auto"/>
              </w:rPr>
            </w:pPr>
          </w:p>
          <w:p w14:paraId="7FB508EC">
            <w:pPr>
              <w:pStyle w:val="17"/>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14:paraId="1B02905D">
            <w:pPr>
              <w:pStyle w:val="17"/>
              <w:spacing w:line="256" w:lineRule="auto"/>
              <w:jc w:val="center"/>
              <w:rPr>
                <w:rFonts w:hint="default" w:ascii="Arial" w:hAnsi="Arial" w:cs="Arial"/>
                <w:b/>
                <w:sz w:val="22"/>
                <w:u w:val="none"/>
              </w:rPr>
            </w:pPr>
            <w:r>
              <w:rPr>
                <w:rFonts w:hint="default" w:ascii="Arial" w:hAnsi="Arial" w:cs="Arial"/>
                <w:b/>
                <w:sz w:val="22"/>
                <w:u w:val="none"/>
              </w:rPr>
              <w:t>DIANARA CHRISTINA MARTINS</w:t>
            </w:r>
          </w:p>
          <w:p w14:paraId="23A81491">
            <w:pPr>
              <w:pStyle w:val="17"/>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14:paraId="74136337">
            <w:pPr>
              <w:pStyle w:val="17"/>
              <w:spacing w:line="256" w:lineRule="auto"/>
              <w:jc w:val="center"/>
              <w:rPr>
                <w:rFonts w:ascii="Arial" w:hAnsi="Arial" w:cs="Arial"/>
                <w:b/>
                <w:iCs/>
                <w:color w:val="auto"/>
              </w:rPr>
            </w:pPr>
          </w:p>
          <w:p w14:paraId="1064F7B7">
            <w:pPr>
              <w:pStyle w:val="17"/>
              <w:spacing w:line="256" w:lineRule="auto"/>
              <w:jc w:val="center"/>
              <w:rPr>
                <w:rFonts w:ascii="Arial" w:hAnsi="Arial" w:cs="Arial"/>
                <w:iCs/>
                <w:color w:val="auto"/>
              </w:rPr>
            </w:pPr>
            <w:r>
              <w:rPr>
                <w:rFonts w:ascii="Arial" w:hAnsi="Arial" w:cs="Arial"/>
                <w:iCs/>
                <w:color w:val="auto"/>
              </w:rPr>
              <w:t>___________________________________________</w:t>
            </w:r>
          </w:p>
          <w:p w14:paraId="63243312">
            <w:pPr>
              <w:jc w:val="center"/>
              <w:rPr>
                <w:rFonts w:ascii="Arial" w:hAnsi="Arial" w:cs="Arial"/>
                <w:b/>
              </w:rPr>
            </w:pPr>
          </w:p>
          <w:p w14:paraId="626ABEB3">
            <w:pPr>
              <w:jc w:val="center"/>
              <w:rPr>
                <w:rFonts w:hint="default" w:ascii="Arial" w:hAnsi="Arial" w:cs="Arial"/>
                <w:b/>
                <w:lang w:val="pt-BR"/>
              </w:rPr>
            </w:pPr>
            <w:r>
              <w:rPr>
                <w:rFonts w:hint="default" w:ascii="Arial" w:hAnsi="Arial" w:cs="Arial"/>
                <w:b/>
                <w:lang w:val="pt-BR"/>
              </w:rPr>
              <w:t>VENICIUS DJALMA ROSA</w:t>
            </w:r>
          </w:p>
          <w:p w14:paraId="60312BEC">
            <w:pPr>
              <w:keepNext w:val="0"/>
              <w:keepLines w:val="0"/>
              <w:widowControl/>
              <w:suppressLineNumbers w:val="0"/>
              <w:jc w:val="center"/>
              <w:textAlignment w:val="center"/>
              <w:rPr>
                <w:rFonts w:hint="default" w:ascii="Arial" w:hAnsi="Arial" w:eastAsia="SimSun" w:cs="Arial"/>
                <w:b/>
                <w:bCs/>
                <w:i w:val="0"/>
                <w:iCs w:val="0"/>
                <w:color w:val="000000"/>
                <w:kern w:val="0"/>
                <w:sz w:val="24"/>
                <w:szCs w:val="24"/>
                <w:u w:val="none"/>
                <w:lang w:val="pt-BR" w:eastAsia="zh-CN" w:bidi="ar"/>
              </w:rPr>
            </w:pPr>
            <w:r>
              <w:rPr>
                <w:rFonts w:ascii="Arial" w:hAnsi="Arial" w:cs="Arial"/>
                <w:b/>
              </w:rPr>
              <w:t>Presidente do Consórcio</w:t>
            </w:r>
          </w:p>
        </w:tc>
      </w:tr>
    </w:tbl>
    <w:p w14:paraId="7271CC16">
      <w:pPr>
        <w:rPr>
          <w:rFonts w:hint="default" w:ascii="Arial" w:hAnsi="Arial" w:cs="Arial"/>
        </w:rPr>
      </w:pPr>
    </w:p>
    <w:p w14:paraId="274C5B44">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507704D7">
        <w:tblPrEx>
          <w:tblCellMar>
            <w:top w:w="0" w:type="dxa"/>
            <w:left w:w="108" w:type="dxa"/>
            <w:bottom w:w="0" w:type="dxa"/>
            <w:right w:w="108" w:type="dxa"/>
          </w:tblCellMar>
        </w:tblPrEx>
        <w:tc>
          <w:tcPr>
            <w:tcW w:w="9494" w:type="dxa"/>
            <w:shd w:val="clear" w:color="auto" w:fill="D9D9D9"/>
          </w:tcPr>
          <w:p w14:paraId="4F4755EC">
            <w:pPr>
              <w:numPr>
                <w:ilvl w:val="0"/>
                <w:numId w:val="1"/>
              </w:numPr>
              <w:tabs>
                <w:tab w:val="left" w:pos="284"/>
              </w:tabs>
              <w:spacing w:line="276" w:lineRule="auto"/>
              <w:ind w:left="284" w:hanging="284"/>
              <w:jc w:val="both"/>
              <w:rPr>
                <w:rFonts w:hint="default" w:ascii="Arial" w:hAnsi="Arial" w:cs="Arial"/>
                <w:b/>
                <w:color w:val="auto"/>
              </w:rPr>
            </w:pPr>
            <w:r>
              <w:rPr>
                <w:rFonts w:hint="default" w:ascii="Arial" w:hAnsi="Arial" w:cs="Arial"/>
                <w:b/>
                <w:color w:val="auto"/>
              </w:rPr>
              <w:t>DOS REQUISITOS DA CONTRATAÇÃO</w:t>
            </w:r>
          </w:p>
        </w:tc>
      </w:tr>
    </w:tbl>
    <w:p w14:paraId="3B2D6009">
      <w:pPr>
        <w:tabs>
          <w:tab w:val="left" w:pos="1701"/>
        </w:tabs>
        <w:jc w:val="both"/>
        <w:rPr>
          <w:rFonts w:hint="default" w:ascii="Arial" w:hAnsi="Arial" w:cs="Arial"/>
          <w:color w:val="auto"/>
          <w:lang w:eastAsia="en-US"/>
        </w:rPr>
      </w:pPr>
    </w:p>
    <w:p w14:paraId="3A9036E3">
      <w:pPr>
        <w:tabs>
          <w:tab w:val="left" w:pos="1701"/>
        </w:tabs>
        <w:jc w:val="both"/>
        <w:rPr>
          <w:rFonts w:hint="default" w:ascii="Arial" w:hAnsi="Arial" w:cs="Arial"/>
          <w:b/>
          <w:color w:val="auto"/>
          <w:lang w:val="pt-BR"/>
        </w:rPr>
      </w:pPr>
      <w:r>
        <w:rPr>
          <w:rFonts w:hint="default" w:ascii="Arial" w:hAnsi="Arial" w:cs="Arial"/>
          <w:b/>
          <w:color w:val="auto"/>
        </w:rPr>
        <w:t xml:space="preserve">5.1 Da Forma de Solicitação dos </w:t>
      </w:r>
      <w:r>
        <w:rPr>
          <w:rFonts w:hint="default" w:ascii="Arial" w:hAnsi="Arial" w:cs="Arial"/>
          <w:b/>
          <w:color w:val="auto"/>
          <w:lang w:val="pt-BR"/>
        </w:rPr>
        <w:t>Serviços</w:t>
      </w:r>
    </w:p>
    <w:p w14:paraId="4D586C86">
      <w:pPr>
        <w:tabs>
          <w:tab w:val="left" w:pos="1701"/>
        </w:tabs>
        <w:jc w:val="both"/>
        <w:rPr>
          <w:rFonts w:hint="default" w:ascii="Arial" w:hAnsi="Arial" w:cs="Arial"/>
          <w:color w:val="auto"/>
        </w:rPr>
      </w:pPr>
    </w:p>
    <w:p w14:paraId="059125FA">
      <w:pPr>
        <w:tabs>
          <w:tab w:val="left" w:pos="1701"/>
        </w:tabs>
        <w:jc w:val="both"/>
        <w:rPr>
          <w:rFonts w:hint="default" w:ascii="Arial" w:hAnsi="Arial" w:cs="Arial"/>
          <w:color w:val="auto"/>
          <w:lang w:val="pt-BR"/>
        </w:rPr>
      </w:pPr>
      <w:r>
        <w:rPr>
          <w:rFonts w:hint="default" w:ascii="Arial" w:hAnsi="Arial" w:cs="Arial"/>
          <w:color w:val="auto"/>
        </w:rPr>
        <w:t xml:space="preserve">A solicitação deverá ocorrer </w:t>
      </w:r>
      <w:r>
        <w:rPr>
          <w:rFonts w:hint="default" w:ascii="Arial" w:hAnsi="Arial" w:cs="Arial"/>
          <w:color w:val="auto"/>
          <w:lang w:val="pt-BR"/>
        </w:rPr>
        <w:t>em até 15 (quinze) dias após a assinatura do do contrato, através de requição e nota de empenho emitida pela</w:t>
      </w:r>
      <w:r>
        <w:rPr>
          <w:rFonts w:hint="default" w:ascii="Arial" w:hAnsi="Arial" w:cs="Arial"/>
          <w:color w:val="auto"/>
        </w:rPr>
        <w:t xml:space="preserve"> Diretor</w:t>
      </w:r>
      <w:r>
        <w:rPr>
          <w:rFonts w:hint="default" w:ascii="Arial" w:hAnsi="Arial" w:cs="Arial"/>
          <w:color w:val="auto"/>
          <w:lang w:val="pt-BR"/>
        </w:rPr>
        <w:t>a</w:t>
      </w:r>
      <w:r>
        <w:rPr>
          <w:rFonts w:hint="default" w:ascii="Arial" w:hAnsi="Arial" w:cs="Arial"/>
          <w:color w:val="auto"/>
        </w:rPr>
        <w:t xml:space="preserve"> Executiv</w:t>
      </w:r>
      <w:r>
        <w:rPr>
          <w:rFonts w:hint="default" w:ascii="Arial" w:hAnsi="Arial" w:cs="Arial"/>
          <w:color w:val="auto"/>
          <w:lang w:val="pt-BR"/>
        </w:rPr>
        <w:t>a</w:t>
      </w:r>
      <w:r>
        <w:rPr>
          <w:rFonts w:hint="default" w:ascii="Arial" w:hAnsi="Arial" w:cs="Arial"/>
          <w:color w:val="auto"/>
        </w:rPr>
        <w:t xml:space="preserve"> </w:t>
      </w:r>
      <w:r>
        <w:rPr>
          <w:rFonts w:hint="default" w:ascii="Arial" w:hAnsi="Arial" w:cs="Arial"/>
          <w:color w:val="auto"/>
          <w:lang w:val="pt-BR"/>
        </w:rPr>
        <w:t>do Consórcio.</w:t>
      </w:r>
    </w:p>
    <w:p w14:paraId="3C28EC95">
      <w:pPr>
        <w:tabs>
          <w:tab w:val="left" w:pos="1701"/>
        </w:tabs>
        <w:jc w:val="both"/>
        <w:rPr>
          <w:rFonts w:hint="default" w:ascii="Arial" w:hAnsi="Arial" w:cs="Arial"/>
          <w:color w:val="auto"/>
          <w:lang w:val="pt-BR"/>
        </w:rPr>
      </w:pPr>
    </w:p>
    <w:p w14:paraId="01E642D2">
      <w:pPr>
        <w:tabs>
          <w:tab w:val="left" w:pos="1701"/>
        </w:tabs>
        <w:jc w:val="both"/>
        <w:rPr>
          <w:rFonts w:hint="default" w:ascii="Arial" w:hAnsi="Arial" w:cs="Arial"/>
          <w:b/>
          <w:lang w:val="pt-BR"/>
        </w:rPr>
      </w:pPr>
      <w:r>
        <w:rPr>
          <w:rFonts w:hint="default" w:ascii="Arial" w:hAnsi="Arial" w:cs="Arial"/>
          <w:b/>
        </w:rPr>
        <w:t>5.2</w:t>
      </w:r>
      <w:r>
        <w:rPr>
          <w:rFonts w:hint="default" w:ascii="Arial" w:hAnsi="Arial" w:cs="Arial"/>
          <w:b/>
          <w:lang w:val="pt-BR"/>
        </w:rPr>
        <w:t>.</w:t>
      </w:r>
      <w:r>
        <w:rPr>
          <w:rFonts w:hint="default" w:ascii="Arial" w:hAnsi="Arial" w:cs="Arial"/>
          <w:b/>
        </w:rPr>
        <w:t xml:space="preserve"> Do Prazo </w:t>
      </w:r>
      <w:r>
        <w:rPr>
          <w:rFonts w:hint="default" w:ascii="Arial" w:hAnsi="Arial" w:cs="Arial"/>
          <w:b/>
          <w:lang w:val="pt-BR"/>
        </w:rPr>
        <w:t>Para execução dos Serviços:</w:t>
      </w:r>
    </w:p>
    <w:p w14:paraId="2884A0D3">
      <w:pPr>
        <w:tabs>
          <w:tab w:val="left" w:pos="1701"/>
        </w:tabs>
        <w:jc w:val="both"/>
        <w:rPr>
          <w:rFonts w:hint="default" w:ascii="Arial" w:hAnsi="Arial" w:cs="Arial"/>
          <w:b w:val="0"/>
          <w:bCs/>
          <w:u w:val="none"/>
          <w:lang w:val="pt-BR"/>
        </w:rPr>
      </w:pPr>
      <w:r>
        <w:rPr>
          <w:rFonts w:hint="default" w:ascii="Arial" w:hAnsi="Arial" w:cs="Arial"/>
          <w:b w:val="0"/>
          <w:bCs/>
          <w:i w:val="0"/>
          <w:iCs w:val="0"/>
          <w:u w:val="none"/>
        </w:rPr>
        <w:t xml:space="preserve">Após a solicitação dos </w:t>
      </w:r>
      <w:r>
        <w:rPr>
          <w:rFonts w:hint="default" w:ascii="Arial" w:hAnsi="Arial" w:cs="Arial"/>
          <w:b w:val="0"/>
          <w:bCs/>
          <w:i w:val="0"/>
          <w:iCs w:val="0"/>
          <w:u w:val="none"/>
          <w:lang w:val="pt-BR"/>
        </w:rPr>
        <w:t>serviços</w:t>
      </w:r>
      <w:r>
        <w:rPr>
          <w:rFonts w:hint="default" w:ascii="Arial" w:hAnsi="Arial" w:cs="Arial"/>
          <w:b w:val="0"/>
          <w:bCs/>
          <w:i w:val="0"/>
          <w:iCs w:val="0"/>
          <w:u w:val="none"/>
        </w:rPr>
        <w:t xml:space="preserve"> a CONTRATADA terá o prazo máximo de </w:t>
      </w:r>
      <w:r>
        <w:rPr>
          <w:rFonts w:hint="default" w:ascii="Arial" w:hAnsi="Arial" w:cs="Arial"/>
          <w:b w:val="0"/>
          <w:bCs/>
          <w:i w:val="0"/>
          <w:iCs w:val="0"/>
          <w:u w:val="none"/>
          <w:lang w:val="pt-BR"/>
        </w:rPr>
        <w:t>15</w:t>
      </w:r>
      <w:r>
        <w:rPr>
          <w:rFonts w:hint="default" w:ascii="Arial" w:hAnsi="Arial" w:cs="Arial"/>
          <w:b w:val="0"/>
          <w:bCs/>
          <w:i w:val="0"/>
          <w:iCs w:val="0"/>
          <w:u w:val="none"/>
        </w:rPr>
        <w:t xml:space="preserve"> (</w:t>
      </w:r>
      <w:r>
        <w:rPr>
          <w:rFonts w:hint="default" w:ascii="Arial" w:hAnsi="Arial" w:cs="Arial"/>
          <w:b w:val="0"/>
          <w:bCs/>
          <w:i w:val="0"/>
          <w:iCs w:val="0"/>
          <w:u w:val="none"/>
          <w:lang w:val="pt-BR"/>
        </w:rPr>
        <w:t>quinze</w:t>
      </w:r>
      <w:r>
        <w:rPr>
          <w:rFonts w:hint="default" w:ascii="Arial" w:hAnsi="Arial" w:cs="Arial"/>
          <w:b w:val="0"/>
          <w:bCs/>
          <w:u w:val="none"/>
        </w:rPr>
        <w:t xml:space="preserve">) dias corridos </w:t>
      </w:r>
      <w:r>
        <w:rPr>
          <w:rFonts w:hint="default" w:ascii="Arial" w:hAnsi="Arial" w:cs="Arial"/>
          <w:b w:val="0"/>
          <w:bCs/>
          <w:u w:val="none"/>
          <w:lang w:val="pt-BR"/>
        </w:rPr>
        <w:t>para apresentar os a diretoria exevitiva para iniciar os trabalhos.</w:t>
      </w:r>
    </w:p>
    <w:p w14:paraId="19A51DFA">
      <w:pPr>
        <w:tabs>
          <w:tab w:val="left" w:pos="1701"/>
        </w:tabs>
        <w:jc w:val="both"/>
        <w:rPr>
          <w:rFonts w:hint="default" w:ascii="Arial" w:hAnsi="Arial" w:cs="Arial"/>
          <w:b w:val="0"/>
          <w:bCs/>
          <w:u w:val="none"/>
          <w:lang w:val="pt-BR"/>
        </w:rPr>
      </w:pPr>
    </w:p>
    <w:p w14:paraId="6A1827F2">
      <w:pPr>
        <w:tabs>
          <w:tab w:val="left" w:pos="1701"/>
        </w:tabs>
        <w:jc w:val="both"/>
        <w:rPr>
          <w:rFonts w:hint="default" w:ascii="Arial" w:hAnsi="Arial" w:cs="Arial"/>
          <w:b/>
          <w:i w:val="0"/>
          <w:iCs w:val="0"/>
          <w:color w:val="auto"/>
          <w:lang w:val="pt-BR"/>
        </w:rPr>
      </w:pPr>
      <w:r>
        <w:rPr>
          <w:rFonts w:hint="default" w:ascii="Arial" w:hAnsi="Arial" w:cs="Arial"/>
          <w:b/>
          <w:i w:val="0"/>
          <w:iCs w:val="0"/>
          <w:color w:val="auto"/>
        </w:rPr>
        <w:t xml:space="preserve">5.3 Do Local </w:t>
      </w:r>
      <w:r>
        <w:rPr>
          <w:rFonts w:hint="default" w:ascii="Arial" w:hAnsi="Arial" w:cs="Arial"/>
          <w:b/>
          <w:i w:val="0"/>
          <w:iCs w:val="0"/>
          <w:color w:val="auto"/>
          <w:lang w:val="pt-BR"/>
        </w:rPr>
        <w:t xml:space="preserve"> e a forma de Trabalho</w:t>
      </w:r>
    </w:p>
    <w:p w14:paraId="71A8E24B">
      <w:pPr>
        <w:tabs>
          <w:tab w:val="left" w:pos="1701"/>
        </w:tabs>
        <w:jc w:val="both"/>
        <w:rPr>
          <w:rFonts w:hint="default" w:ascii="Arial" w:hAnsi="Arial" w:cs="Arial"/>
          <w:b/>
          <w:i w:val="0"/>
          <w:iCs w:val="0"/>
          <w:color w:val="auto"/>
        </w:rPr>
      </w:pPr>
    </w:p>
    <w:p w14:paraId="2610315B">
      <w:pPr>
        <w:pStyle w:val="6"/>
        <w:spacing w:before="60"/>
        <w:jc w:val="both"/>
        <w:rPr>
          <w:rFonts w:hint="default" w:ascii="Arial" w:hAnsi="Arial" w:cs="Arial"/>
          <w:b w:val="0"/>
          <w:bCs/>
          <w:i w:val="0"/>
          <w:iCs w:val="0"/>
          <w:sz w:val="24"/>
          <w:szCs w:val="24"/>
        </w:rPr>
      </w:pPr>
      <w:r>
        <w:rPr>
          <w:rFonts w:hint="default" w:ascii="Arial" w:hAnsi="Arial" w:cs="Arial"/>
          <w:b w:val="0"/>
          <w:bCs/>
          <w:i w:val="0"/>
          <w:iCs w:val="0"/>
          <w:sz w:val="24"/>
          <w:szCs w:val="24"/>
        </w:rPr>
        <w:t xml:space="preserve">O fornecimento deverá ser realizado por profissionais e por meios habilitados, mediante solicitação </w:t>
      </w:r>
      <w:r>
        <w:rPr>
          <w:rFonts w:hint="default" w:ascii="Arial" w:hAnsi="Arial" w:cs="Arial"/>
          <w:b w:val="0"/>
          <w:bCs/>
          <w:i w:val="0"/>
          <w:iCs w:val="0"/>
          <w:sz w:val="24"/>
          <w:szCs w:val="24"/>
          <w:lang w:val="pt-BR"/>
        </w:rPr>
        <w:t>da</w:t>
      </w:r>
      <w:r>
        <w:rPr>
          <w:rFonts w:hint="default" w:ascii="Arial" w:hAnsi="Arial" w:cs="Arial"/>
          <w:b w:val="0"/>
          <w:bCs/>
          <w:i w:val="0"/>
          <w:iCs w:val="0"/>
          <w:sz w:val="24"/>
          <w:szCs w:val="24"/>
        </w:rPr>
        <w:t xml:space="preserve"> </w:t>
      </w:r>
      <w:r>
        <w:rPr>
          <w:rFonts w:hint="default" w:ascii="Arial" w:hAnsi="Arial" w:cs="Arial"/>
          <w:b w:val="0"/>
          <w:bCs/>
          <w:i w:val="0"/>
          <w:iCs w:val="0"/>
          <w:sz w:val="24"/>
          <w:szCs w:val="24"/>
          <w:lang w:val="pt-BR"/>
        </w:rPr>
        <w:t>Diretoria Executiva</w:t>
      </w:r>
      <w:r>
        <w:rPr>
          <w:rFonts w:hint="default" w:ascii="Arial" w:hAnsi="Arial" w:cs="Arial"/>
          <w:b w:val="0"/>
          <w:bCs/>
          <w:i w:val="0"/>
          <w:iCs w:val="0"/>
          <w:sz w:val="24"/>
          <w:szCs w:val="24"/>
        </w:rPr>
        <w:t xml:space="preserve">, através de ordem de compra emitida pelo Departamento </w:t>
      </w:r>
      <w:r>
        <w:rPr>
          <w:rFonts w:hint="default" w:ascii="Arial" w:hAnsi="Arial" w:cs="Arial"/>
          <w:b w:val="0"/>
          <w:bCs/>
          <w:i w:val="0"/>
          <w:iCs w:val="0"/>
          <w:sz w:val="24"/>
          <w:szCs w:val="24"/>
          <w:lang w:val="pt-BR"/>
        </w:rPr>
        <w:t>Competente</w:t>
      </w:r>
      <w:r>
        <w:rPr>
          <w:rFonts w:hint="default" w:ascii="Arial" w:hAnsi="Arial" w:cs="Arial"/>
          <w:b w:val="0"/>
          <w:bCs/>
          <w:i w:val="0"/>
          <w:iCs w:val="0"/>
          <w:sz w:val="24"/>
          <w:szCs w:val="24"/>
        </w:rPr>
        <w:t>;</w:t>
      </w:r>
    </w:p>
    <w:p w14:paraId="63BE4D00">
      <w:pPr>
        <w:tabs>
          <w:tab w:val="left" w:pos="1701"/>
        </w:tabs>
        <w:jc w:val="both"/>
        <w:rPr>
          <w:rFonts w:hint="default" w:ascii="Arial" w:hAnsi="Arial" w:cs="Arial"/>
          <w:b/>
          <w:color w:val="auto"/>
        </w:rPr>
      </w:pPr>
    </w:p>
    <w:p w14:paraId="7CD93EEE">
      <w:pPr>
        <w:tabs>
          <w:tab w:val="left" w:pos="1701"/>
        </w:tabs>
        <w:jc w:val="both"/>
        <w:rPr>
          <w:rFonts w:hint="default" w:ascii="Arial" w:hAnsi="Arial" w:cs="Arial"/>
          <w:color w:val="auto"/>
          <w:lang w:val="pt-BR"/>
        </w:rPr>
      </w:pPr>
      <w:r>
        <w:rPr>
          <w:rFonts w:hint="default" w:ascii="Arial" w:hAnsi="Arial" w:cs="Arial"/>
          <w:color w:val="auto"/>
          <w:lang w:val="pt-BR"/>
        </w:rPr>
        <w:t>Os Servidores deverão realizar os serviços em qualquer um dos municípos consórciados, sendo:</w:t>
      </w:r>
      <w:r>
        <w:rPr>
          <w:rFonts w:hint="default" w:ascii="Arial" w:hAnsi="Arial" w:cs="Arial"/>
          <w:color w:val="auto"/>
        </w:rPr>
        <w:t xml:space="preserve"> Andirá</w:t>
      </w:r>
      <w:r>
        <w:rPr>
          <w:rFonts w:hint="default" w:ascii="Arial" w:hAnsi="Arial" w:cs="Arial"/>
          <w:color w:val="auto"/>
          <w:lang w:val="pt-BR"/>
        </w:rPr>
        <w:t xml:space="preserve">, </w:t>
      </w:r>
      <w:r>
        <w:rPr>
          <w:rFonts w:hint="default" w:ascii="Arial" w:hAnsi="Arial" w:cs="Arial"/>
          <w:color w:val="auto"/>
        </w:rPr>
        <w:t xml:space="preserve"> Assaí</w:t>
      </w:r>
      <w:r>
        <w:rPr>
          <w:rFonts w:hint="default" w:ascii="Arial" w:hAnsi="Arial" w:cs="Arial"/>
          <w:color w:val="auto"/>
          <w:lang w:val="pt-BR"/>
        </w:rPr>
        <w:t xml:space="preserve">, </w:t>
      </w:r>
      <w:r>
        <w:rPr>
          <w:rFonts w:hint="default" w:ascii="Arial" w:hAnsi="Arial" w:cs="Arial"/>
          <w:color w:val="auto"/>
        </w:rPr>
        <w:t>Congonhinhas</w:t>
      </w:r>
      <w:r>
        <w:rPr>
          <w:rFonts w:hint="default" w:ascii="Arial" w:hAnsi="Arial" w:cs="Arial"/>
          <w:color w:val="auto"/>
          <w:lang w:val="pt-BR"/>
        </w:rPr>
        <w:t xml:space="preserve">, </w:t>
      </w:r>
      <w:r>
        <w:rPr>
          <w:rFonts w:hint="default" w:ascii="Arial" w:hAnsi="Arial" w:cs="Arial"/>
          <w:color w:val="auto"/>
        </w:rPr>
        <w:t>Cornélio Procópi</w:t>
      </w:r>
      <w:r>
        <w:rPr>
          <w:rFonts w:hint="default" w:ascii="Arial" w:hAnsi="Arial" w:cs="Arial"/>
          <w:color w:val="auto"/>
          <w:lang w:val="pt-BR"/>
        </w:rPr>
        <w:t>o,</w:t>
      </w:r>
      <w:r>
        <w:rPr>
          <w:rFonts w:hint="default" w:ascii="Arial" w:hAnsi="Arial" w:cs="Arial"/>
          <w:color w:val="auto"/>
        </w:rPr>
        <w:t xml:space="preserve"> </w:t>
      </w:r>
      <w:r>
        <w:rPr>
          <w:rFonts w:hint="default" w:ascii="Arial" w:hAnsi="Arial" w:cs="Arial"/>
          <w:color w:val="auto"/>
          <w:lang w:val="pt-BR"/>
        </w:rPr>
        <w:t xml:space="preserve">Curiúva, </w:t>
      </w:r>
      <w:r>
        <w:rPr>
          <w:rFonts w:hint="default" w:ascii="Arial" w:hAnsi="Arial" w:cs="Arial"/>
          <w:color w:val="auto"/>
        </w:rPr>
        <w:t>Leópolis</w:t>
      </w:r>
      <w:r>
        <w:rPr>
          <w:rFonts w:hint="default" w:ascii="Arial" w:hAnsi="Arial" w:cs="Arial"/>
          <w:color w:val="auto"/>
          <w:lang w:val="pt-BR"/>
        </w:rPr>
        <w:t xml:space="preserve">, </w:t>
      </w:r>
      <w:r>
        <w:rPr>
          <w:rFonts w:hint="default" w:ascii="Arial" w:hAnsi="Arial" w:cs="Arial"/>
          <w:color w:val="auto"/>
        </w:rPr>
        <w:t>Nova Fatima</w:t>
      </w:r>
      <w:r>
        <w:rPr>
          <w:rFonts w:hint="default" w:ascii="Arial" w:hAnsi="Arial" w:cs="Arial"/>
          <w:color w:val="auto"/>
          <w:lang w:val="pt-BR"/>
        </w:rPr>
        <w:t xml:space="preserve">, </w:t>
      </w:r>
      <w:r>
        <w:rPr>
          <w:rFonts w:hint="default" w:ascii="Arial" w:hAnsi="Arial" w:cs="Arial"/>
          <w:color w:val="auto"/>
        </w:rPr>
        <w:t>Nova Santa Barbara</w:t>
      </w:r>
      <w:r>
        <w:rPr>
          <w:rFonts w:hint="default" w:ascii="Arial" w:hAnsi="Arial" w:cs="Arial"/>
          <w:color w:val="auto"/>
          <w:lang w:val="pt-BR"/>
        </w:rPr>
        <w:t>,</w:t>
      </w:r>
      <w:r>
        <w:rPr>
          <w:rFonts w:hint="default" w:ascii="Arial" w:hAnsi="Arial" w:cs="Arial"/>
          <w:color w:val="auto"/>
        </w:rPr>
        <w:t xml:space="preserve"> Rancho Alegre</w:t>
      </w:r>
      <w:r>
        <w:rPr>
          <w:rFonts w:hint="default" w:ascii="Arial" w:hAnsi="Arial" w:cs="Arial"/>
          <w:color w:val="auto"/>
          <w:lang w:val="pt-BR"/>
        </w:rPr>
        <w:t xml:space="preserve">, </w:t>
      </w:r>
      <w:r>
        <w:rPr>
          <w:rFonts w:hint="default" w:ascii="Arial" w:hAnsi="Arial" w:cs="Arial"/>
          <w:color w:val="auto"/>
        </w:rPr>
        <w:t>Ribeirão do Pinhal</w:t>
      </w:r>
      <w:r>
        <w:rPr>
          <w:rFonts w:hint="default" w:ascii="Arial" w:hAnsi="Arial" w:cs="Arial"/>
          <w:color w:val="auto"/>
          <w:lang w:val="pt-BR"/>
        </w:rPr>
        <w:t xml:space="preserve">, </w:t>
      </w:r>
      <w:r>
        <w:rPr>
          <w:rFonts w:hint="default" w:ascii="Arial" w:hAnsi="Arial" w:cs="Arial"/>
          <w:color w:val="auto"/>
        </w:rPr>
        <w:t>Santa Amelia</w:t>
      </w:r>
      <w:r>
        <w:rPr>
          <w:rFonts w:hint="default" w:ascii="Arial" w:hAnsi="Arial" w:cs="Arial"/>
          <w:color w:val="auto"/>
          <w:lang w:val="pt-BR"/>
        </w:rPr>
        <w:t xml:space="preserve">, </w:t>
      </w:r>
      <w:r>
        <w:rPr>
          <w:rFonts w:hint="default" w:ascii="Arial" w:hAnsi="Arial" w:cs="Arial"/>
          <w:color w:val="auto"/>
        </w:rPr>
        <w:t>Santa Cecilia do Pavão</w:t>
      </w:r>
      <w:r>
        <w:rPr>
          <w:rFonts w:hint="default" w:ascii="Arial" w:hAnsi="Arial" w:cs="Arial"/>
          <w:color w:val="auto"/>
          <w:lang w:val="pt-BR"/>
        </w:rPr>
        <w:t xml:space="preserve">, </w:t>
      </w:r>
      <w:r>
        <w:rPr>
          <w:rFonts w:hint="default" w:ascii="Arial" w:hAnsi="Arial" w:cs="Arial"/>
          <w:color w:val="auto"/>
        </w:rPr>
        <w:t>Santa Mariana</w:t>
      </w:r>
      <w:r>
        <w:rPr>
          <w:rFonts w:hint="default" w:ascii="Arial" w:hAnsi="Arial" w:cs="Arial"/>
          <w:color w:val="auto"/>
          <w:lang w:val="pt-BR"/>
        </w:rPr>
        <w:t xml:space="preserve">, </w:t>
      </w:r>
      <w:r>
        <w:rPr>
          <w:rFonts w:hint="default" w:ascii="Arial" w:hAnsi="Arial" w:cs="Arial"/>
          <w:color w:val="auto"/>
        </w:rPr>
        <w:t>São Jeronimo da Serra</w:t>
      </w:r>
      <w:r>
        <w:rPr>
          <w:rFonts w:hint="default" w:ascii="Arial" w:hAnsi="Arial" w:cs="Arial"/>
          <w:color w:val="auto"/>
          <w:lang w:val="pt-BR"/>
        </w:rPr>
        <w:t xml:space="preserve">, </w:t>
      </w:r>
      <w:r>
        <w:rPr>
          <w:rFonts w:hint="default" w:ascii="Arial" w:hAnsi="Arial" w:cs="Arial"/>
          <w:color w:val="auto"/>
        </w:rPr>
        <w:t>São Sebastião da Amoreira</w:t>
      </w:r>
      <w:r>
        <w:rPr>
          <w:rFonts w:hint="default" w:ascii="Arial" w:hAnsi="Arial" w:cs="Arial"/>
          <w:color w:val="auto"/>
          <w:lang w:val="pt-BR"/>
        </w:rPr>
        <w:t xml:space="preserve">, </w:t>
      </w:r>
      <w:r>
        <w:rPr>
          <w:rFonts w:hint="default" w:ascii="Arial" w:hAnsi="Arial" w:cs="Arial"/>
          <w:color w:val="auto"/>
        </w:rPr>
        <w:t>Santo Antonio do Paraíso</w:t>
      </w:r>
      <w:r>
        <w:rPr>
          <w:rFonts w:hint="default" w:ascii="Arial" w:hAnsi="Arial" w:cs="Arial"/>
          <w:color w:val="auto"/>
          <w:lang w:val="pt-BR"/>
        </w:rPr>
        <w:t xml:space="preserve">, </w:t>
      </w:r>
      <w:r>
        <w:rPr>
          <w:rFonts w:hint="default" w:ascii="Arial" w:hAnsi="Arial" w:cs="Arial"/>
          <w:color w:val="auto"/>
        </w:rPr>
        <w:t>Sapopema</w:t>
      </w:r>
      <w:r>
        <w:rPr>
          <w:rFonts w:hint="default" w:ascii="Arial" w:hAnsi="Arial" w:cs="Arial"/>
          <w:color w:val="auto"/>
          <w:lang w:val="pt-BR"/>
        </w:rPr>
        <w:t>,</w:t>
      </w:r>
      <w:r>
        <w:rPr>
          <w:rFonts w:hint="default" w:ascii="Arial" w:hAnsi="Arial" w:cs="Arial"/>
          <w:color w:val="auto"/>
        </w:rPr>
        <w:t xml:space="preserve"> Sertaneja</w:t>
      </w:r>
      <w:r>
        <w:rPr>
          <w:rFonts w:hint="default" w:ascii="Arial" w:hAnsi="Arial" w:cs="Arial"/>
          <w:color w:val="auto"/>
          <w:lang w:val="pt-BR"/>
        </w:rPr>
        <w:t>,</w:t>
      </w:r>
      <w:r>
        <w:rPr>
          <w:rFonts w:hint="default" w:ascii="Arial" w:hAnsi="Arial" w:cs="Arial"/>
          <w:color w:val="auto"/>
        </w:rPr>
        <w:t xml:space="preserve"> Uraí</w:t>
      </w:r>
      <w:r>
        <w:rPr>
          <w:rFonts w:hint="default" w:ascii="Arial" w:hAnsi="Arial" w:cs="Arial"/>
          <w:color w:val="auto"/>
          <w:lang w:val="pt-BR"/>
        </w:rPr>
        <w:t xml:space="preserve"> que são municípios participantes do consórcio CODENOP.</w:t>
      </w:r>
    </w:p>
    <w:p w14:paraId="17023CF7">
      <w:pPr>
        <w:tabs>
          <w:tab w:val="left" w:pos="1701"/>
        </w:tabs>
        <w:jc w:val="both"/>
        <w:rPr>
          <w:rFonts w:hint="default" w:ascii="Arial" w:hAnsi="Arial" w:cs="Arial"/>
          <w:color w:val="auto"/>
          <w:lang w:val="pt-BR"/>
        </w:rPr>
      </w:pPr>
    </w:p>
    <w:p w14:paraId="38982D5C">
      <w:pPr>
        <w:keepNext w:val="0"/>
        <w:keepLines w:val="0"/>
        <w:widowControl/>
        <w:suppressLineNumbers w:val="0"/>
        <w:jc w:val="both"/>
        <w:rPr>
          <w:rFonts w:hint="default" w:ascii="Arial" w:hAnsi="Arial" w:cs="Arial"/>
          <w:sz w:val="24"/>
          <w:szCs w:val="24"/>
        </w:rPr>
      </w:pPr>
      <w:r>
        <w:rPr>
          <w:rFonts w:hint="default" w:ascii="Arial" w:hAnsi="Arial" w:eastAsia="CIDFont" w:cs="Arial"/>
          <w:color w:val="000000"/>
          <w:kern w:val="0"/>
          <w:sz w:val="24"/>
          <w:szCs w:val="24"/>
          <w:lang w:val="en-US" w:eastAsia="zh-CN" w:bidi="ar"/>
        </w:rPr>
        <w:t>A CONTRATADA deverá Selecionar e preparar rigorosamente os empregados que irão prestar os serviços, encaminhando elementos portadores de atestados de boa conduta,</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 xml:space="preserve">emitidos por pessoas físicas ou jurídicas nas quais tenha prestado serviços, e demais referências, tendo funções profissionais legalmente registradas em suas carteiras de trabalho e contratar sob sua inteira responsabilidade, os profissionais a serem alocados para a prestação dos serviços, com as condições a seguir: ter idade mínima de 18 (dezoito) anos; </w:t>
      </w:r>
    </w:p>
    <w:p w14:paraId="19906F7F">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en-US" w:eastAsia="zh-CN" w:bidi="ar"/>
        </w:rPr>
        <w:t xml:space="preserve">estar quite com as obrigações eleitorais; estar quite com as obrigações do Serviço Militar, para os profissionais do sexo masculino; ter aptidão física e mental para o exercício de suas atribuições; </w:t>
      </w:r>
    </w:p>
    <w:p w14:paraId="4FF23688">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66E09130">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en-US" w:eastAsia="zh-CN" w:bidi="ar"/>
        </w:rPr>
        <w:t xml:space="preserve">Apresentar, ao Gestor do Contrato antes do início da execução quadro nominativo de todo contingente de empregados destinados a prestar os serviços contratados, com os nomes e os números do CPF, Carteira Profissional e identificação da conta-salário; </w:t>
      </w:r>
    </w:p>
    <w:p w14:paraId="6DDD946A">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7FBADA23">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en-US" w:eastAsia="zh-CN" w:bidi="ar"/>
        </w:rPr>
        <w:t xml:space="preserve">Arcar com todo e qualquer dano ou prejuízo de qualquer natureza causado ao CONTRATANTE ou a terceiros, por dolo ou culpa, inclusive de auxiliares que estejam sob sua responsabilidade, bem como ressarcir os danos decorrentes de paralisação ou interrupção dos serviços contratados, exceto quando isto ocorrer por exigência do CONTRATANTE ou ainda por caso fortuito, força maior, circunstâncias que deverão ser comunicadas no prazo de até 48 (quarenta e oito) horas após a sua ocorrência, e serão avaliadas pelo CONTRATANTE. Eventuais valores devidos pela CONTRATADA à CONTRATANTE poderão ser descontados de pagamentos pendentes ou vincendos; </w:t>
      </w:r>
    </w:p>
    <w:p w14:paraId="76B0C316">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490A5883">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pt-BR" w:eastAsia="zh-CN" w:bidi="ar"/>
        </w:rPr>
        <w:t>A</w:t>
      </w:r>
      <w:r>
        <w:rPr>
          <w:rFonts w:hint="default" w:ascii="Arial" w:hAnsi="Arial" w:eastAsia="CIDFont" w:cs="Arial"/>
          <w:color w:val="000000"/>
          <w:kern w:val="0"/>
          <w:sz w:val="24"/>
          <w:szCs w:val="24"/>
          <w:lang w:val="en-US" w:eastAsia="zh-CN" w:bidi="ar"/>
        </w:rPr>
        <w:t xml:space="preserve">ssumir, com exclusividade, as obrigações pecuniárias, trabalhistas e previdenciárias advindas da prestação dos serviços; </w:t>
      </w:r>
    </w:p>
    <w:p w14:paraId="471D1CD6">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2F6B6A79">
      <w:pPr>
        <w:keepNext w:val="0"/>
        <w:keepLines w:val="0"/>
        <w:widowControl/>
        <w:suppressLineNumbers w:val="0"/>
        <w:jc w:val="both"/>
        <w:rPr>
          <w:rFonts w:hint="default" w:ascii="Arial" w:hAnsi="Arial" w:cs="Arial"/>
          <w:sz w:val="24"/>
          <w:szCs w:val="24"/>
        </w:rPr>
      </w:pPr>
      <w:r>
        <w:rPr>
          <w:rFonts w:hint="default" w:ascii="Arial" w:hAnsi="Arial" w:eastAsia="CIDFont" w:cs="Arial"/>
          <w:color w:val="000000"/>
          <w:kern w:val="0"/>
          <w:sz w:val="24"/>
          <w:szCs w:val="24"/>
          <w:lang w:val="pt-BR" w:eastAsia="zh-CN" w:bidi="ar"/>
        </w:rPr>
        <w:t>A</w:t>
      </w:r>
      <w:r>
        <w:rPr>
          <w:rFonts w:hint="default" w:ascii="Arial" w:hAnsi="Arial" w:eastAsia="CIDFont" w:cs="Arial"/>
          <w:color w:val="000000"/>
          <w:kern w:val="0"/>
          <w:sz w:val="24"/>
          <w:szCs w:val="24"/>
          <w:lang w:val="en-US" w:eastAsia="zh-CN" w:bidi="ar"/>
        </w:rPr>
        <w:t>ssumir todas as responsabilidades e tomar as medidas necessárias ao atendimento dos</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 xml:space="preserve">seus empregados acidentados ou com mal súbito; </w:t>
      </w:r>
    </w:p>
    <w:p w14:paraId="7F05E596">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pt-BR" w:eastAsia="zh-CN" w:bidi="ar"/>
        </w:rPr>
        <w:t>N</w:t>
      </w:r>
      <w:r>
        <w:rPr>
          <w:rFonts w:hint="default" w:ascii="Arial" w:hAnsi="Arial" w:eastAsia="CIDFont" w:cs="Arial"/>
          <w:color w:val="000000"/>
          <w:kern w:val="0"/>
          <w:sz w:val="24"/>
          <w:szCs w:val="24"/>
          <w:lang w:val="en-US" w:eastAsia="zh-CN" w:bidi="ar"/>
        </w:rPr>
        <w:t xml:space="preserve">ão transferir a terceiros, por qualquer forma, no todo ou em parte, o Contrato, nem subcontratar qualquer das prestações a que está obrigada, </w:t>
      </w:r>
      <w:r>
        <w:rPr>
          <w:rFonts w:hint="default" w:ascii="Arial" w:hAnsi="Arial" w:eastAsia="CIDFont" w:cs="Arial"/>
          <w:b/>
          <w:bCs/>
          <w:color w:val="000000"/>
          <w:kern w:val="0"/>
          <w:sz w:val="24"/>
          <w:szCs w:val="24"/>
          <w:lang w:val="en-US" w:eastAsia="zh-CN" w:bidi="ar"/>
        </w:rPr>
        <w:t>sem prévio consentimento por escrito do CONTRATANTE</w:t>
      </w:r>
      <w:r>
        <w:rPr>
          <w:rFonts w:hint="default" w:ascii="Arial" w:hAnsi="Arial" w:eastAsia="CIDFont" w:cs="Arial"/>
          <w:color w:val="000000"/>
          <w:kern w:val="0"/>
          <w:sz w:val="24"/>
          <w:szCs w:val="24"/>
          <w:lang w:val="en-US" w:eastAsia="zh-CN" w:bidi="ar"/>
        </w:rPr>
        <w:t xml:space="preserve">. Havendo a terceirização a </w:t>
      </w:r>
      <w:r>
        <w:rPr>
          <w:rFonts w:hint="default" w:ascii="Arial" w:hAnsi="Arial" w:eastAsia="CIDFont" w:cs="Arial"/>
          <w:b/>
          <w:bCs/>
          <w:color w:val="000000"/>
          <w:kern w:val="0"/>
          <w:sz w:val="24"/>
          <w:szCs w:val="24"/>
          <w:lang w:val="en-US" w:eastAsia="zh-CN" w:bidi="ar"/>
        </w:rPr>
        <w:t xml:space="preserve">CONTRATADA </w:t>
      </w:r>
      <w:r>
        <w:rPr>
          <w:rFonts w:hint="default" w:ascii="Arial" w:hAnsi="Arial" w:eastAsia="CIDFont" w:cs="Arial"/>
          <w:color w:val="000000"/>
          <w:kern w:val="0"/>
          <w:sz w:val="24"/>
          <w:szCs w:val="24"/>
          <w:lang w:val="en-US" w:eastAsia="zh-CN" w:bidi="ar"/>
        </w:rPr>
        <w:t xml:space="preserve">continua como única responsável; </w:t>
      </w:r>
    </w:p>
    <w:p w14:paraId="1C6F6FEF">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1F6384B4">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pt-BR" w:eastAsia="zh-CN" w:bidi="ar"/>
        </w:rPr>
        <w:t>N</w:t>
      </w:r>
      <w:r>
        <w:rPr>
          <w:rFonts w:hint="default" w:ascii="Arial" w:hAnsi="Arial" w:eastAsia="CIDFont" w:cs="Arial"/>
          <w:color w:val="000000"/>
          <w:kern w:val="0"/>
          <w:sz w:val="24"/>
          <w:szCs w:val="24"/>
          <w:lang w:val="en-US" w:eastAsia="zh-CN" w:bidi="ar"/>
        </w:rPr>
        <w:t xml:space="preserve">omear supervisor, aceito pelo </w:t>
      </w:r>
      <w:r>
        <w:rPr>
          <w:rFonts w:hint="default" w:ascii="Arial" w:hAnsi="Arial" w:eastAsia="CIDFont" w:cs="Arial"/>
          <w:b/>
          <w:bCs/>
          <w:color w:val="000000"/>
          <w:kern w:val="0"/>
          <w:sz w:val="24"/>
          <w:szCs w:val="24"/>
          <w:lang w:val="en-US" w:eastAsia="zh-CN" w:bidi="ar"/>
        </w:rPr>
        <w:t>CONTRATANTE</w:t>
      </w:r>
      <w:r>
        <w:rPr>
          <w:rFonts w:hint="default" w:ascii="Arial" w:hAnsi="Arial" w:eastAsia="CIDFont" w:cs="Arial"/>
          <w:color w:val="000000"/>
          <w:kern w:val="0"/>
          <w:sz w:val="24"/>
          <w:szCs w:val="24"/>
          <w:lang w:val="en-US" w:eastAsia="zh-CN" w:bidi="ar"/>
        </w:rPr>
        <w:t xml:space="preserve">, no local de prestação dos serviços, para orientar a execução dos serviços, bem como manter contato com o fiscal da </w:t>
      </w:r>
      <w:r>
        <w:rPr>
          <w:rFonts w:hint="default" w:ascii="Arial" w:hAnsi="Arial" w:eastAsia="CIDFont" w:cs="Arial"/>
          <w:b/>
          <w:bCs/>
          <w:color w:val="000000"/>
          <w:kern w:val="0"/>
          <w:sz w:val="24"/>
          <w:szCs w:val="24"/>
          <w:lang w:val="en-US" w:eastAsia="zh-CN" w:bidi="ar"/>
        </w:rPr>
        <w:t>CONTRATANTE</w:t>
      </w:r>
      <w:r>
        <w:rPr>
          <w:rFonts w:hint="default" w:ascii="Arial" w:hAnsi="Arial" w:eastAsia="CIDFont" w:cs="Arial"/>
          <w:color w:val="000000"/>
          <w:kern w:val="0"/>
          <w:sz w:val="24"/>
          <w:szCs w:val="24"/>
          <w:lang w:val="en-US" w:eastAsia="zh-CN" w:bidi="ar"/>
        </w:rPr>
        <w:t xml:space="preserve">, solicitando as providências que se fizerem necessárias ao bom cumprimento de suas obrigações, recebendo as reclamações daquela e, por consequência, tomando todas as medidas cabíveis para a solução das falhas detectadas; </w:t>
      </w:r>
    </w:p>
    <w:p w14:paraId="17F1AF22">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0BAF23A6">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pt-BR" w:eastAsia="zh-CN" w:bidi="ar"/>
        </w:rPr>
        <w:t>R</w:t>
      </w:r>
      <w:r>
        <w:rPr>
          <w:rFonts w:hint="default" w:ascii="Arial" w:hAnsi="Arial" w:eastAsia="CIDFont" w:cs="Arial"/>
          <w:color w:val="000000"/>
          <w:kern w:val="0"/>
          <w:sz w:val="24"/>
          <w:szCs w:val="24"/>
          <w:lang w:val="en-US" w:eastAsia="zh-CN" w:bidi="ar"/>
        </w:rPr>
        <w:t>ealizar regularmente os exames de saúde dos seus empregados, na forma da lei, assim</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como arcar com todas as despesas decorrentes de transporte, alimentação, crachá,</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 xml:space="preserve">uniforme, inclusive seguro de vida contra o risco de acidentes de trabalho e outras especificadas nas normas coletivas; </w:t>
      </w:r>
    </w:p>
    <w:p w14:paraId="698911EE">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0E4993FB">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pt-BR" w:eastAsia="zh-CN" w:bidi="ar"/>
        </w:rPr>
        <w:t>S</w:t>
      </w:r>
      <w:r>
        <w:rPr>
          <w:rFonts w:hint="default" w:ascii="Arial" w:hAnsi="Arial" w:eastAsia="CIDFont" w:cs="Arial"/>
          <w:color w:val="000000"/>
          <w:kern w:val="0"/>
          <w:sz w:val="24"/>
          <w:szCs w:val="24"/>
          <w:lang w:val="en-US" w:eastAsia="zh-CN" w:bidi="ar"/>
        </w:rPr>
        <w:t xml:space="preserve">ubstituir imediatamente, quando devidamente justificado, em caso de faltas, férias ou a pedido da fiscalização do Contrato e independentemente de qualquer justificativa por parte deste, qualquer empregado cuja atuação, permanência e/ou comportamento sejam julgados inadequados, prejudiciais, inconvenientes ou insatisfatórios à disciplina da </w:t>
      </w:r>
      <w:r>
        <w:rPr>
          <w:rFonts w:hint="default" w:ascii="Arial" w:hAnsi="Arial" w:eastAsia="CIDFont" w:cs="Arial"/>
          <w:b/>
          <w:bCs/>
          <w:color w:val="000000"/>
          <w:kern w:val="0"/>
          <w:sz w:val="24"/>
          <w:szCs w:val="24"/>
          <w:lang w:val="en-US" w:eastAsia="zh-CN" w:bidi="ar"/>
        </w:rPr>
        <w:t xml:space="preserve">CONTRATANTE </w:t>
      </w:r>
      <w:r>
        <w:rPr>
          <w:rFonts w:hint="default" w:ascii="Arial" w:hAnsi="Arial" w:eastAsia="CIDFont" w:cs="Arial"/>
          <w:color w:val="000000"/>
          <w:kern w:val="0"/>
          <w:sz w:val="24"/>
          <w:szCs w:val="24"/>
          <w:lang w:val="en-US" w:eastAsia="zh-CN" w:bidi="ar"/>
        </w:rPr>
        <w:t xml:space="preserve">ou ao interesse do Serviço Público; </w:t>
      </w:r>
    </w:p>
    <w:p w14:paraId="7C26BF07">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41F24470">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pt-BR" w:eastAsia="zh-CN" w:bidi="ar"/>
        </w:rPr>
        <w:t>C</w:t>
      </w:r>
      <w:r>
        <w:rPr>
          <w:rFonts w:hint="default" w:ascii="Arial" w:hAnsi="Arial" w:eastAsia="CIDFont" w:cs="Arial"/>
          <w:color w:val="000000"/>
          <w:kern w:val="0"/>
          <w:sz w:val="24"/>
          <w:szCs w:val="24"/>
          <w:lang w:val="en-US" w:eastAsia="zh-CN" w:bidi="ar"/>
        </w:rPr>
        <w:t xml:space="preserve">umprir horários e periodicidade para a execução dos serviços fixados pelo </w:t>
      </w:r>
      <w:r>
        <w:rPr>
          <w:rFonts w:hint="default" w:ascii="Arial" w:hAnsi="Arial" w:eastAsia="CIDFont" w:cs="Arial"/>
          <w:b/>
          <w:bCs/>
          <w:color w:val="000000"/>
          <w:kern w:val="0"/>
          <w:sz w:val="24"/>
          <w:szCs w:val="24"/>
          <w:lang w:val="en-US" w:eastAsia="zh-CN" w:bidi="ar"/>
        </w:rPr>
        <w:t xml:space="preserve">CONTRATANTE </w:t>
      </w:r>
      <w:r>
        <w:rPr>
          <w:rFonts w:hint="default" w:ascii="Arial" w:hAnsi="Arial" w:eastAsia="CIDFont" w:cs="Arial"/>
          <w:color w:val="000000"/>
          <w:kern w:val="0"/>
          <w:sz w:val="24"/>
          <w:szCs w:val="24"/>
          <w:lang w:val="en-US" w:eastAsia="zh-CN" w:bidi="ar"/>
        </w:rPr>
        <w:t xml:space="preserve">segundo suas conveniências e em consonância com a fiscalização do Contrato, e exercer controle sobre a assiduidade e a pontualidade dos seus empregados e apresentar relatórios mensais de frequência, procedendo ao desconto de faltas e atrasos por </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 xml:space="preserve">ocasião da elaboração da fatura; </w:t>
      </w:r>
    </w:p>
    <w:p w14:paraId="45629FE5">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390BB7EC">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pt-BR" w:eastAsia="zh-CN" w:bidi="ar"/>
        </w:rPr>
        <w:t>P</w:t>
      </w:r>
      <w:r>
        <w:rPr>
          <w:rFonts w:hint="default" w:ascii="Arial" w:hAnsi="Arial" w:eastAsia="CIDFont" w:cs="Arial"/>
          <w:color w:val="000000"/>
          <w:kern w:val="0"/>
          <w:sz w:val="24"/>
          <w:szCs w:val="24"/>
          <w:lang w:val="en-US" w:eastAsia="zh-CN" w:bidi="ar"/>
        </w:rPr>
        <w:t xml:space="preserve">restar garantia para o cumprimento da sua execução do Contrato, no montante de 5% (cinco por cento) do valor correspondente a 12 (doze) meses do instrumento contratual, e que será restituída por ocasião da execução do mesmo, conforme os §§ 2º e 4º do art. 56 da Lei 8.666/93, respectivamente; </w:t>
      </w:r>
    </w:p>
    <w:p w14:paraId="34E7D835">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25609813">
      <w:pPr>
        <w:keepNext w:val="0"/>
        <w:keepLines w:val="0"/>
        <w:widowControl/>
        <w:suppressLineNumbers w:val="0"/>
        <w:jc w:val="both"/>
        <w:rPr>
          <w:rFonts w:hint="default" w:ascii="Arial" w:hAnsi="Arial" w:cs="Arial"/>
          <w:sz w:val="24"/>
          <w:szCs w:val="24"/>
        </w:rPr>
      </w:pPr>
      <w:r>
        <w:rPr>
          <w:rFonts w:hint="default" w:ascii="Arial" w:hAnsi="Arial" w:eastAsia="CIDFont" w:cs="Arial"/>
          <w:color w:val="000000"/>
          <w:kern w:val="0"/>
          <w:sz w:val="24"/>
          <w:szCs w:val="24"/>
          <w:lang w:val="en-US" w:eastAsia="zh-CN" w:bidi="ar"/>
        </w:rPr>
        <w:t xml:space="preserve">Manter vínculo empregatício formal e expresso com os seus empregados, sendo responsável pelo pagamento de salários e todas as demais vantagens, recolhimento dos </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 xml:space="preserve">encargos sociais e trabalhistas, fiscais e para fiscais, emolumentos, além de seguros (contra riscos de acidentes de trabalho) e indenizações, taxas e tributos pertinentes, conforme a natureza jurídica da </w:t>
      </w:r>
      <w:r>
        <w:rPr>
          <w:rFonts w:hint="default" w:ascii="Arial" w:hAnsi="Arial" w:eastAsia="CIDFont" w:cs="Arial"/>
          <w:b/>
          <w:bCs/>
          <w:color w:val="000000"/>
          <w:kern w:val="0"/>
          <w:sz w:val="24"/>
          <w:szCs w:val="24"/>
          <w:lang w:val="en-US" w:eastAsia="zh-CN" w:bidi="ar"/>
        </w:rPr>
        <w:t>CONTRATADA</w:t>
      </w:r>
      <w:r>
        <w:rPr>
          <w:rFonts w:hint="default" w:ascii="Arial" w:hAnsi="Arial" w:eastAsia="CIDFont" w:cs="Arial"/>
          <w:color w:val="000000"/>
          <w:kern w:val="0"/>
          <w:sz w:val="24"/>
          <w:szCs w:val="24"/>
          <w:lang w:val="en-US" w:eastAsia="zh-CN" w:bidi="ar"/>
        </w:rPr>
        <w:t xml:space="preserve">, incidentes sobre o objeto do Contrato, ficando ressalvado que a inadimplência da </w:t>
      </w:r>
      <w:r>
        <w:rPr>
          <w:rFonts w:hint="default" w:ascii="Arial" w:hAnsi="Arial" w:eastAsia="CIDFont" w:cs="Arial"/>
          <w:b/>
          <w:bCs/>
          <w:color w:val="000000"/>
          <w:kern w:val="0"/>
          <w:sz w:val="24"/>
          <w:szCs w:val="24"/>
          <w:lang w:val="en-US" w:eastAsia="zh-CN" w:bidi="ar"/>
        </w:rPr>
        <w:t xml:space="preserve">CONTRATADA </w:t>
      </w:r>
      <w:r>
        <w:rPr>
          <w:rFonts w:hint="default" w:ascii="Arial" w:hAnsi="Arial" w:eastAsia="CIDFont" w:cs="Arial"/>
          <w:color w:val="000000"/>
          <w:kern w:val="0"/>
          <w:sz w:val="24"/>
          <w:szCs w:val="24"/>
          <w:lang w:val="en-US" w:eastAsia="zh-CN" w:bidi="ar"/>
        </w:rPr>
        <w:t xml:space="preserve">para com estes encargos, não transfere </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 xml:space="preserve">ao </w:t>
      </w:r>
      <w:r>
        <w:rPr>
          <w:rFonts w:hint="default" w:ascii="Arial" w:hAnsi="Arial" w:eastAsia="CIDFont" w:cs="Arial"/>
          <w:b/>
          <w:bCs/>
          <w:color w:val="000000"/>
          <w:kern w:val="0"/>
          <w:sz w:val="24"/>
          <w:szCs w:val="24"/>
          <w:lang w:val="en-US" w:eastAsia="zh-CN" w:bidi="ar"/>
        </w:rPr>
        <w:t xml:space="preserve">CONTRATANTE </w:t>
      </w:r>
      <w:r>
        <w:rPr>
          <w:rFonts w:hint="default" w:ascii="Arial" w:hAnsi="Arial" w:eastAsia="CIDFont" w:cs="Arial"/>
          <w:color w:val="000000"/>
          <w:kern w:val="0"/>
          <w:sz w:val="24"/>
          <w:szCs w:val="24"/>
          <w:lang w:val="en-US" w:eastAsia="zh-CN" w:bidi="ar"/>
        </w:rPr>
        <w:t xml:space="preserve">a responsabilidade por seu pagamento, nem poderá onerar o objeto do Contrato, e ensejará a rescisão do Contrato, caso a </w:t>
      </w:r>
      <w:r>
        <w:rPr>
          <w:rFonts w:hint="default" w:ascii="Arial" w:hAnsi="Arial" w:eastAsia="CIDFont" w:cs="Arial"/>
          <w:b/>
          <w:bCs/>
          <w:color w:val="000000"/>
          <w:kern w:val="0"/>
          <w:sz w:val="24"/>
          <w:szCs w:val="24"/>
          <w:lang w:val="en-US" w:eastAsia="zh-CN" w:bidi="ar"/>
        </w:rPr>
        <w:t>CONTRATADA</w:t>
      </w:r>
      <w:r>
        <w:rPr>
          <w:rFonts w:hint="default" w:ascii="Arial" w:hAnsi="Arial" w:eastAsia="CIDFont" w:cs="Arial"/>
          <w:color w:val="000000"/>
          <w:kern w:val="0"/>
          <w:sz w:val="24"/>
          <w:szCs w:val="24"/>
          <w:lang w:val="en-US" w:eastAsia="zh-CN" w:bidi="ar"/>
        </w:rPr>
        <w:t xml:space="preserve">, uma vez notificada para regularizar as pendências, permaneça inadimplente. Fica esclarecido de que não se </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 xml:space="preserve">estabelece, por força da prestação dos serviços objeto do contrato, qualquer relação de </w:t>
      </w:r>
      <w:r>
        <w:rPr>
          <w:rFonts w:hint="default" w:ascii="Arial" w:hAnsi="Arial" w:eastAsia="CIDFont" w:cs="Arial"/>
          <w:color w:val="000000"/>
          <w:kern w:val="0"/>
          <w:sz w:val="24"/>
          <w:szCs w:val="24"/>
          <w:lang w:val="pt-BR" w:eastAsia="zh-CN" w:bidi="ar"/>
        </w:rPr>
        <w:t xml:space="preserve"> </w:t>
      </w:r>
      <w:r>
        <w:rPr>
          <w:rFonts w:hint="default" w:ascii="Arial" w:hAnsi="Arial" w:eastAsia="CIDFont" w:cs="Arial"/>
          <w:color w:val="000000"/>
          <w:kern w:val="0"/>
          <w:sz w:val="24"/>
          <w:szCs w:val="24"/>
          <w:lang w:val="en-US" w:eastAsia="zh-CN" w:bidi="ar"/>
        </w:rPr>
        <w:t xml:space="preserve">emprego entre o </w:t>
      </w:r>
      <w:r>
        <w:rPr>
          <w:rFonts w:hint="default" w:ascii="Arial" w:hAnsi="Arial" w:eastAsia="CIDFont" w:cs="Arial"/>
          <w:b/>
          <w:bCs/>
          <w:color w:val="000000"/>
          <w:kern w:val="0"/>
          <w:sz w:val="24"/>
          <w:szCs w:val="24"/>
          <w:lang w:val="en-US" w:eastAsia="zh-CN" w:bidi="ar"/>
        </w:rPr>
        <w:t xml:space="preserve">CONTRATANTE </w:t>
      </w:r>
      <w:r>
        <w:rPr>
          <w:rFonts w:hint="default" w:ascii="Arial" w:hAnsi="Arial" w:eastAsia="CIDFont" w:cs="Arial"/>
          <w:color w:val="000000"/>
          <w:kern w:val="0"/>
          <w:sz w:val="24"/>
          <w:szCs w:val="24"/>
          <w:lang w:val="en-US" w:eastAsia="zh-CN" w:bidi="ar"/>
        </w:rPr>
        <w:t xml:space="preserve">e os empregados que a CONTRATADA fornecer para </w:t>
      </w:r>
    </w:p>
    <w:p w14:paraId="66BDB2A2">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en-US" w:eastAsia="zh-CN" w:bidi="ar"/>
        </w:rPr>
        <w:t xml:space="preserve">execução dos serviços; </w:t>
      </w:r>
    </w:p>
    <w:p w14:paraId="1F37F119">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51E2D753">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en-US" w:eastAsia="zh-CN" w:bidi="ar"/>
        </w:rPr>
        <w:t xml:space="preserve">Apresentar mensalmente a comprovação do cumprimento das obrigações trabalhistas, fiscais, tributárias e previdenciárias, incluindo-se o pagamento dos direitos previstos na Consolidação das Leis do Trabalho e nas Convenções, Dissídios ou Acordos Coletivos de trabalho, obrigações decorrentes do cumprimento das normas de segurança e medicina do trabalho, bem como das normas e legislação especializadas de proteção ao meio ambiente, comprovação de pagamento de salários, vale alimentação, vale transporte, FGTS e seguro de vida e os demais encargos de natureza trabalhista; </w:t>
      </w:r>
    </w:p>
    <w:p w14:paraId="029BCE2A">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4016A0E8">
      <w:pPr>
        <w:keepNext w:val="0"/>
        <w:keepLines w:val="0"/>
        <w:widowControl/>
        <w:suppressLineNumbers w:val="0"/>
        <w:jc w:val="both"/>
        <w:rPr>
          <w:rFonts w:hint="default" w:ascii="Arial" w:hAnsi="Arial" w:eastAsia="CIDFont" w:cs="Arial"/>
          <w:color w:val="000000"/>
          <w:kern w:val="0"/>
          <w:sz w:val="24"/>
          <w:szCs w:val="24"/>
          <w:lang w:val="en-US" w:eastAsia="zh-CN" w:bidi="ar"/>
        </w:rPr>
      </w:pPr>
      <w:r>
        <w:rPr>
          <w:rFonts w:hint="default" w:ascii="Arial" w:hAnsi="Arial" w:eastAsia="CIDFont" w:cs="Arial"/>
          <w:color w:val="000000"/>
          <w:kern w:val="0"/>
          <w:sz w:val="24"/>
          <w:szCs w:val="24"/>
          <w:lang w:val="pt-BR" w:eastAsia="zh-CN" w:bidi="ar"/>
        </w:rPr>
        <w:t>C</w:t>
      </w:r>
      <w:r>
        <w:rPr>
          <w:rFonts w:hint="default" w:ascii="Arial" w:hAnsi="Arial" w:eastAsia="CIDFont" w:cs="Arial"/>
          <w:color w:val="000000"/>
          <w:kern w:val="0"/>
          <w:sz w:val="24"/>
          <w:szCs w:val="24"/>
          <w:lang w:val="en-US" w:eastAsia="zh-CN" w:bidi="ar"/>
        </w:rPr>
        <w:t xml:space="preserve">omunicar imediatamente o desligamento de empregado (s) utilizados na execução deste contrato, apresentando cópia autenticada da quitação da Rescisão Contratual do empregado demitido, e entregando os documentos necessários à habilitação no seguro-desemprego, quando aplicável, dentro do prazo de 30 (trinta) dias corridos; </w:t>
      </w:r>
    </w:p>
    <w:p w14:paraId="0DE260BD">
      <w:pPr>
        <w:keepNext w:val="0"/>
        <w:keepLines w:val="0"/>
        <w:widowControl/>
        <w:suppressLineNumbers w:val="0"/>
        <w:jc w:val="both"/>
        <w:rPr>
          <w:rFonts w:hint="default" w:ascii="Arial" w:hAnsi="Arial" w:eastAsia="CIDFont" w:cs="Arial"/>
          <w:color w:val="000000"/>
          <w:kern w:val="0"/>
          <w:sz w:val="24"/>
          <w:szCs w:val="24"/>
          <w:lang w:val="en-US" w:eastAsia="zh-CN" w:bidi="ar"/>
        </w:rPr>
      </w:pPr>
    </w:p>
    <w:p w14:paraId="09287248">
      <w:pPr>
        <w:keepNext w:val="0"/>
        <w:keepLines w:val="0"/>
        <w:widowControl/>
        <w:suppressLineNumbers w:val="0"/>
        <w:jc w:val="both"/>
        <w:rPr>
          <w:rFonts w:hint="default" w:ascii="Arial" w:hAnsi="Arial" w:cs="Arial"/>
          <w:sz w:val="24"/>
          <w:szCs w:val="24"/>
        </w:rPr>
      </w:pPr>
      <w:r>
        <w:rPr>
          <w:rFonts w:hint="default" w:ascii="Arial" w:hAnsi="Arial" w:eastAsia="CIDFont" w:cs="Arial"/>
          <w:color w:val="000000"/>
          <w:kern w:val="0"/>
          <w:sz w:val="24"/>
          <w:szCs w:val="24"/>
          <w:lang w:val="pt-BR" w:eastAsia="zh-CN" w:bidi="ar"/>
        </w:rPr>
        <w:t>C</w:t>
      </w:r>
      <w:r>
        <w:rPr>
          <w:rFonts w:hint="default" w:ascii="Arial" w:hAnsi="Arial" w:eastAsia="CIDFont" w:cs="Arial"/>
          <w:color w:val="000000"/>
          <w:kern w:val="0"/>
          <w:sz w:val="24"/>
          <w:szCs w:val="24"/>
          <w:lang w:val="en-US" w:eastAsia="zh-CN" w:bidi="ar"/>
        </w:rPr>
        <w:t xml:space="preserve">omunicar previamente ao CONTRATANTE a inclusão de novo (s) integrante (s), antes do mesmo ser encaminhado à prestação dos serviços, com antecedência mínima de 05 (cinco) dias úteis, exceto em situações excepcionais devidamente justificadas; </w:t>
      </w:r>
    </w:p>
    <w:p w14:paraId="13321F64">
      <w:pPr>
        <w:tabs>
          <w:tab w:val="left" w:pos="1701"/>
        </w:tabs>
        <w:jc w:val="both"/>
        <w:rPr>
          <w:rFonts w:hint="default" w:ascii="Arial" w:hAnsi="Arial" w:cs="Arial"/>
          <w:color w:val="auto"/>
          <w:lang w:val="pt-BR"/>
        </w:rPr>
      </w:pPr>
    </w:p>
    <w:p w14:paraId="2160EA97">
      <w:pPr>
        <w:tabs>
          <w:tab w:val="left" w:pos="1701"/>
        </w:tabs>
        <w:jc w:val="both"/>
        <w:rPr>
          <w:rFonts w:hint="default" w:ascii="Arial" w:hAnsi="Arial" w:cs="Arial"/>
        </w:rPr>
      </w:pPr>
    </w:p>
    <w:p w14:paraId="2918EA17">
      <w:pPr>
        <w:tabs>
          <w:tab w:val="left" w:pos="1701"/>
        </w:tabs>
        <w:jc w:val="both"/>
        <w:rPr>
          <w:rFonts w:hint="default" w:ascii="Arial" w:hAnsi="Arial" w:cs="Arial"/>
          <w:b/>
        </w:rPr>
      </w:pPr>
      <w:r>
        <w:rPr>
          <w:rFonts w:hint="default" w:ascii="Arial" w:hAnsi="Arial" w:cs="Arial"/>
          <w:b/>
        </w:rPr>
        <w:t>5.4 Da Vigência da Contratação</w:t>
      </w:r>
    </w:p>
    <w:p w14:paraId="64D2A69D">
      <w:pPr>
        <w:tabs>
          <w:tab w:val="left" w:pos="1701"/>
        </w:tabs>
        <w:jc w:val="both"/>
        <w:rPr>
          <w:rFonts w:hint="default" w:ascii="Arial" w:hAnsi="Arial" w:cs="Arial"/>
          <w:b/>
        </w:rPr>
      </w:pPr>
    </w:p>
    <w:p w14:paraId="13215B84">
      <w:pPr>
        <w:tabs>
          <w:tab w:val="left" w:pos="1701"/>
        </w:tabs>
        <w:jc w:val="both"/>
        <w:rPr>
          <w:rFonts w:hint="default" w:ascii="Arial" w:hAnsi="Arial" w:cs="Arial"/>
          <w:lang w:val="pt-BR"/>
        </w:rPr>
      </w:pPr>
      <w:r>
        <w:rPr>
          <w:rFonts w:hint="default" w:ascii="Arial" w:hAnsi="Arial" w:cs="Arial"/>
        </w:rPr>
        <w:t xml:space="preserve">12 </w:t>
      </w:r>
      <w:r>
        <w:rPr>
          <w:rFonts w:hint="default" w:ascii="Arial" w:hAnsi="Arial" w:cs="Arial"/>
          <w:lang w:val="pt-BR"/>
        </w:rPr>
        <w:t xml:space="preserve">(doze) </w:t>
      </w:r>
      <w:r>
        <w:rPr>
          <w:rFonts w:hint="default" w:ascii="Arial" w:hAnsi="Arial" w:cs="Arial"/>
        </w:rPr>
        <w:t>meses</w:t>
      </w:r>
      <w:r>
        <w:rPr>
          <w:rFonts w:hint="default" w:ascii="Arial" w:hAnsi="Arial" w:cs="Arial"/>
          <w:lang w:val="pt-BR"/>
        </w:rPr>
        <w:t>.</w:t>
      </w:r>
    </w:p>
    <w:p w14:paraId="2ECCFD7B">
      <w:pPr>
        <w:tabs>
          <w:tab w:val="left" w:pos="1701"/>
        </w:tabs>
        <w:jc w:val="both"/>
        <w:rPr>
          <w:rFonts w:hint="default" w:ascii="Arial" w:hAnsi="Arial" w:cs="Arial"/>
        </w:rPr>
      </w:pPr>
    </w:p>
    <w:p w14:paraId="76D64D88">
      <w:pPr>
        <w:tabs>
          <w:tab w:val="left" w:pos="1701"/>
        </w:tabs>
        <w:jc w:val="both"/>
        <w:rPr>
          <w:rFonts w:hint="default" w:ascii="Arial" w:hAnsi="Arial" w:cs="Arial"/>
          <w:b/>
        </w:rPr>
      </w:pPr>
      <w:r>
        <w:rPr>
          <w:rFonts w:hint="default" w:ascii="Arial" w:hAnsi="Arial" w:cs="Arial"/>
          <w:b/>
        </w:rPr>
        <w:t xml:space="preserve">5.5 Das Responsabilidades </w:t>
      </w:r>
    </w:p>
    <w:p w14:paraId="66B138A5">
      <w:pPr>
        <w:tabs>
          <w:tab w:val="left" w:pos="1701"/>
        </w:tabs>
        <w:jc w:val="both"/>
        <w:rPr>
          <w:rFonts w:hint="default" w:ascii="Arial" w:hAnsi="Arial" w:cs="Arial"/>
          <w:lang w:val="pt-BR"/>
        </w:rPr>
      </w:pPr>
      <w:r>
        <w:rPr>
          <w:rFonts w:hint="default" w:ascii="Arial" w:hAnsi="Arial" w:cs="Arial"/>
        </w:rPr>
        <w:t xml:space="preserve">As Responsabilidades estarão descritas no Termo de Referência padrão </w:t>
      </w:r>
      <w:r>
        <w:rPr>
          <w:rFonts w:hint="default" w:ascii="Arial" w:hAnsi="Arial" w:cs="Arial"/>
          <w:lang w:val="pt-BR"/>
        </w:rPr>
        <w:t>para contratação.</w:t>
      </w:r>
    </w:p>
    <w:p w14:paraId="4280CD78">
      <w:pPr>
        <w:tabs>
          <w:tab w:val="left" w:pos="1701"/>
        </w:tabs>
        <w:jc w:val="both"/>
        <w:rPr>
          <w:rFonts w:hint="default" w:ascii="Arial" w:hAnsi="Arial" w:cs="Arial"/>
          <w:lang w:val="pt-BR"/>
        </w:rPr>
      </w:pPr>
    </w:p>
    <w:p w14:paraId="2F451D28">
      <w:pPr>
        <w:tabs>
          <w:tab w:val="left" w:pos="1701"/>
        </w:tabs>
        <w:jc w:val="both"/>
        <w:rPr>
          <w:rFonts w:hint="default" w:ascii="Arial" w:hAnsi="Arial" w:cs="Arial"/>
          <w:b/>
        </w:rPr>
      </w:pPr>
      <w:r>
        <w:rPr>
          <w:rFonts w:hint="default" w:ascii="Arial" w:hAnsi="Arial" w:cs="Arial"/>
          <w:b/>
        </w:rPr>
        <w:t>5.6 Do Prazo de Pagamento</w:t>
      </w:r>
    </w:p>
    <w:p w14:paraId="530DF089">
      <w:pPr>
        <w:tabs>
          <w:tab w:val="left" w:pos="1701"/>
        </w:tabs>
        <w:jc w:val="both"/>
        <w:rPr>
          <w:rFonts w:hint="default" w:ascii="Arial" w:hAnsi="Arial" w:cs="Arial"/>
          <w:b/>
        </w:rPr>
      </w:pPr>
    </w:p>
    <w:p w14:paraId="164BF065">
      <w:pPr>
        <w:spacing w:line="239" w:lineRule="auto"/>
        <w:ind w:left="0" w:leftChars="0" w:right="40" w:hanging="5" w:firstLineChars="0"/>
        <w:jc w:val="both"/>
        <w:rPr>
          <w:rFonts w:hint="default" w:ascii="Arial" w:hAnsi="Arial" w:cs="Arial"/>
          <w:color w:val="auto"/>
          <w:lang w:val="pt-BR"/>
        </w:rPr>
      </w:pPr>
      <w:r>
        <w:rPr>
          <w:rFonts w:hint="default" w:ascii="Arial" w:hAnsi="Arial" w:eastAsia="SimSun" w:cs="Arial"/>
          <w:color w:val="000000"/>
          <w:kern w:val="0"/>
          <w:sz w:val="24"/>
          <w:szCs w:val="24"/>
          <w:lang w:val="en-US" w:eastAsia="zh-CN" w:bidi="ar"/>
        </w:rPr>
        <w:t>O pagamento será efetuado pela Contratante no prazo de 30 (trinta) dias, contados do recebimento da Nota Fiscal/Fatura</w:t>
      </w:r>
      <w:r>
        <w:rPr>
          <w:rFonts w:hint="default" w:ascii="Arial" w:hAnsi="Arial" w:cs="Arial"/>
          <w:color w:val="auto"/>
        </w:rPr>
        <w:t>, após a aceitação e atesto das Notas Fiscais/Faturas</w:t>
      </w:r>
      <w:r>
        <w:rPr>
          <w:rFonts w:hint="default" w:ascii="Arial" w:hAnsi="Arial" w:cs="Arial"/>
          <w:color w:val="auto"/>
          <w:lang w:val="pt-BR"/>
        </w:rPr>
        <w:t>.</w:t>
      </w:r>
    </w:p>
    <w:p w14:paraId="44A59999">
      <w:pPr>
        <w:spacing w:line="239" w:lineRule="auto"/>
        <w:ind w:left="0" w:leftChars="0" w:right="40" w:hanging="5" w:firstLineChars="0"/>
        <w:jc w:val="both"/>
        <w:rPr>
          <w:rFonts w:hint="default" w:ascii="Arial" w:hAnsi="Arial" w:cs="Arial"/>
          <w:color w:val="auto"/>
          <w:lang w:val="pt-BR"/>
        </w:rPr>
      </w:pPr>
    </w:p>
    <w:p w14:paraId="3A0E4BF0">
      <w:pPr>
        <w:spacing w:line="239" w:lineRule="auto"/>
        <w:ind w:left="0" w:leftChars="0" w:right="40" w:hanging="5" w:firstLineChars="0"/>
        <w:jc w:val="both"/>
        <w:rPr>
          <w:rFonts w:hint="default" w:ascii="Arial" w:hAnsi="Arial" w:cs="Arial"/>
          <w:b w:val="0"/>
          <w:bCs/>
          <w:color w:val="auto"/>
        </w:rPr>
      </w:pPr>
      <w:r>
        <w:rPr>
          <w:rFonts w:hint="default" w:ascii="Arial" w:hAnsi="Arial" w:cs="Arial"/>
          <w:b w:val="0"/>
          <w:bCs/>
          <w:color w:val="auto"/>
        </w:rPr>
        <w:t>O Pagamento será realizado por meio de depósito em conta bancária em nome da proponente.</w:t>
      </w:r>
    </w:p>
    <w:p w14:paraId="75035988">
      <w:pPr>
        <w:spacing w:line="239" w:lineRule="auto"/>
        <w:ind w:left="0" w:leftChars="0" w:right="40" w:hanging="5" w:firstLineChars="0"/>
        <w:jc w:val="both"/>
        <w:rPr>
          <w:rFonts w:hint="default" w:ascii="Arial" w:hAnsi="Arial" w:cs="Arial"/>
          <w:b w:val="0"/>
          <w:bCs/>
          <w:color w:val="auto"/>
        </w:rPr>
      </w:pPr>
    </w:p>
    <w:p w14:paraId="30402F28">
      <w:pPr>
        <w:spacing w:before="60"/>
        <w:ind w:left="0" w:leftChars="0" w:firstLine="0" w:firstLineChars="0"/>
        <w:jc w:val="both"/>
        <w:rPr>
          <w:rFonts w:hint="default" w:ascii="Arial" w:hAnsi="Arial" w:cs="Arial"/>
          <w:lang w:val="pt-PT"/>
        </w:rPr>
      </w:pPr>
      <w:r>
        <w:rPr>
          <w:rFonts w:hint="default" w:ascii="Arial" w:hAnsi="Arial" w:cs="Arial"/>
          <w:lang w:val="pt-PT"/>
        </w:rPr>
        <w:t>Qualquer erro ou omissão havidos na documentação fiscal, será objeto de correção pela empresa e haverá em decorrência, suspensão do prazo de pagamento até que o problema seja definitivamente regularizado.</w:t>
      </w:r>
    </w:p>
    <w:p w14:paraId="33B189B3">
      <w:pPr>
        <w:spacing w:before="60"/>
        <w:ind w:left="0" w:leftChars="0" w:firstLine="0" w:firstLineChars="0"/>
        <w:jc w:val="both"/>
        <w:rPr>
          <w:rFonts w:hint="default" w:ascii="Arial" w:hAnsi="Arial" w:cs="Arial"/>
          <w:lang w:val="pt-PT"/>
        </w:rPr>
      </w:pPr>
    </w:p>
    <w:p w14:paraId="4BCA8B0E">
      <w:pPr>
        <w:spacing w:before="60"/>
        <w:ind w:left="0" w:leftChars="0" w:firstLine="0" w:firstLineChars="0"/>
        <w:jc w:val="both"/>
        <w:rPr>
          <w:rFonts w:hint="default" w:ascii="Arial" w:hAnsi="Arial" w:cs="Arial"/>
        </w:rPr>
      </w:pPr>
      <w:r>
        <w:rPr>
          <w:rFonts w:hint="default" w:ascii="Arial" w:hAnsi="Arial" w:cs="Arial"/>
        </w:rPr>
        <w:t>A liberação de cada parcela fica condicionada à apresentação de cópia da guia de quitação junto ao INSS, através de CND; e da quitação junto ao FGTS/CEF, através do CRF.</w:t>
      </w:r>
    </w:p>
    <w:p w14:paraId="3090398D">
      <w:pPr>
        <w:tabs>
          <w:tab w:val="left" w:pos="1701"/>
        </w:tabs>
        <w:jc w:val="both"/>
        <w:rPr>
          <w:rFonts w:hint="default" w:ascii="Arial" w:hAnsi="Arial" w:cs="Arial"/>
        </w:rPr>
      </w:pPr>
    </w:p>
    <w:p w14:paraId="166C6F59">
      <w:pPr>
        <w:tabs>
          <w:tab w:val="left" w:pos="1701"/>
        </w:tabs>
        <w:jc w:val="both"/>
        <w:rPr>
          <w:rFonts w:hint="default" w:ascii="Arial" w:hAnsi="Arial" w:cs="Arial"/>
          <w:b/>
          <w:color w:val="auto"/>
        </w:rPr>
      </w:pPr>
      <w:r>
        <w:rPr>
          <w:rFonts w:hint="default" w:ascii="Arial" w:hAnsi="Arial" w:cs="Arial"/>
          <w:b/>
          <w:color w:val="auto"/>
        </w:rPr>
        <w:t>5.7 Do Plano de Fiscalização</w:t>
      </w:r>
    </w:p>
    <w:p w14:paraId="4B315A42">
      <w:pPr>
        <w:tabs>
          <w:tab w:val="left" w:pos="1701"/>
        </w:tabs>
        <w:jc w:val="both"/>
        <w:rPr>
          <w:rFonts w:hint="default" w:ascii="Arial" w:hAnsi="Arial" w:cs="Arial"/>
          <w:color w:val="auto"/>
        </w:rPr>
      </w:pPr>
      <w:r>
        <w:rPr>
          <w:rFonts w:hint="default" w:ascii="Arial" w:hAnsi="Arial" w:cs="Arial"/>
          <w:color w:val="auto"/>
        </w:rPr>
        <w:t xml:space="preserve">O fiscal designado através de ato interno do Consorcio constará </w:t>
      </w:r>
      <w:r>
        <w:rPr>
          <w:rFonts w:hint="default" w:ascii="Arial" w:hAnsi="Arial" w:cs="Arial"/>
          <w:color w:val="auto"/>
          <w:lang w:val="pt-BR"/>
        </w:rPr>
        <w:t>no</w:t>
      </w:r>
      <w:r>
        <w:rPr>
          <w:rFonts w:hint="default" w:ascii="Arial" w:hAnsi="Arial" w:cs="Arial"/>
          <w:color w:val="auto"/>
        </w:rPr>
        <w:t xml:space="preserve"> Contrato</w:t>
      </w:r>
      <w:r>
        <w:rPr>
          <w:rFonts w:hint="default" w:ascii="Arial" w:hAnsi="Arial" w:cs="Arial"/>
          <w:color w:val="auto"/>
          <w:lang w:val="pt-BR"/>
        </w:rPr>
        <w:t>/Ata de Registro de Preços</w:t>
      </w:r>
      <w:r>
        <w:rPr>
          <w:rFonts w:hint="default" w:ascii="Arial" w:hAnsi="Arial" w:cs="Arial"/>
          <w:color w:val="auto"/>
        </w:rPr>
        <w:t xml:space="preserve"> deverá registrar todas as ocorrências e as deficiências verificadas na execução do objeto e validar/concordar com os dados relatados </w:t>
      </w:r>
      <w:r>
        <w:rPr>
          <w:rFonts w:hint="default" w:ascii="Arial" w:hAnsi="Arial" w:cs="Arial"/>
          <w:color w:val="auto"/>
          <w:lang w:val="pt-BR"/>
        </w:rPr>
        <w:t>em relatório</w:t>
      </w:r>
      <w:r>
        <w:rPr>
          <w:rFonts w:hint="default" w:ascii="Arial" w:hAnsi="Arial" w:cs="Arial"/>
          <w:color w:val="auto"/>
        </w:rPr>
        <w:t>, sugerindo notificaç</w:t>
      </w:r>
      <w:r>
        <w:rPr>
          <w:rFonts w:hint="default" w:ascii="Arial" w:hAnsi="Arial" w:cs="Arial"/>
          <w:color w:val="auto"/>
          <w:lang w:val="pt-BR"/>
        </w:rPr>
        <w:t>ão</w:t>
      </w:r>
      <w:r>
        <w:rPr>
          <w:rFonts w:hint="default" w:ascii="Arial" w:hAnsi="Arial" w:cs="Arial"/>
          <w:color w:val="auto"/>
        </w:rPr>
        <w:t xml:space="preserve"> à empresa, quando for o caso, objetivando a imediata correção das irregularidades apontadas.</w:t>
      </w:r>
    </w:p>
    <w:p w14:paraId="00289530">
      <w:pPr>
        <w:tabs>
          <w:tab w:val="left" w:pos="1701"/>
        </w:tabs>
        <w:jc w:val="both"/>
        <w:rPr>
          <w:rFonts w:hint="default" w:ascii="Arial" w:hAnsi="Arial" w:cs="Arial"/>
        </w:rPr>
      </w:pPr>
    </w:p>
    <w:p w14:paraId="43192AC1">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50F5FC33">
        <w:tblPrEx>
          <w:tblCellMar>
            <w:top w:w="0" w:type="dxa"/>
            <w:left w:w="108" w:type="dxa"/>
            <w:bottom w:w="0" w:type="dxa"/>
            <w:right w:w="108" w:type="dxa"/>
          </w:tblCellMar>
        </w:tblPrEx>
        <w:tc>
          <w:tcPr>
            <w:tcW w:w="9287" w:type="dxa"/>
            <w:shd w:val="clear" w:color="auto" w:fill="D9D9D9"/>
          </w:tcPr>
          <w:p w14:paraId="61E134F8">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ESTIMATIVA DA QUANTIDADE NECESSÁRIA</w:t>
            </w:r>
          </w:p>
        </w:tc>
      </w:tr>
    </w:tbl>
    <w:p w14:paraId="596BDE97">
      <w:pPr>
        <w:tabs>
          <w:tab w:val="left" w:pos="1701"/>
        </w:tabs>
        <w:jc w:val="both"/>
        <w:rPr>
          <w:rFonts w:hint="default" w:ascii="Arial" w:hAnsi="Arial" w:cs="Arial"/>
        </w:rPr>
      </w:pPr>
    </w:p>
    <w:p w14:paraId="030DCEB3">
      <w:pPr>
        <w:tabs>
          <w:tab w:val="left" w:pos="1701"/>
        </w:tabs>
        <w:jc w:val="both"/>
        <w:rPr>
          <w:rFonts w:hint="default" w:ascii="Arial" w:hAnsi="Arial" w:cs="Arial"/>
          <w:lang w:val="pt-BR" w:eastAsia="en-US"/>
        </w:rPr>
      </w:pPr>
      <w:r>
        <w:rPr>
          <w:rFonts w:hint="default" w:ascii="Arial" w:hAnsi="Arial" w:cs="Arial"/>
        </w:rPr>
        <w:t xml:space="preserve">Para </w:t>
      </w:r>
      <w:r>
        <w:rPr>
          <w:rFonts w:hint="default" w:ascii="Arial" w:hAnsi="Arial" w:cs="Arial"/>
          <w:lang w:val="pt-BR"/>
        </w:rPr>
        <w:t>a definição dos quantitativos foi levando em consideração os veículos disponiveis pelo consórcio para a prestação de serviços.</w:t>
      </w:r>
    </w:p>
    <w:p w14:paraId="6FD90322">
      <w:pPr>
        <w:tabs>
          <w:tab w:val="left" w:pos="930"/>
        </w:tabs>
        <w:jc w:val="both"/>
        <w:rPr>
          <w:rFonts w:hint="default" w:ascii="Arial" w:hAnsi="Arial" w:cs="Arial"/>
        </w:rPr>
      </w:pPr>
    </w:p>
    <w:p w14:paraId="2541D1AB">
      <w:pPr>
        <w:tabs>
          <w:tab w:val="left" w:pos="930"/>
        </w:tabs>
        <w:jc w:val="both"/>
        <w:rPr>
          <w:rFonts w:hint="default" w:ascii="Arial" w:hAnsi="Arial" w:cs="Arial"/>
        </w:rPr>
      </w:pPr>
      <w:r>
        <w:rPr>
          <w:rFonts w:hint="default" w:ascii="Arial" w:hAnsi="Arial" w:cs="Arial"/>
        </w:rPr>
        <w:t xml:space="preserve">Com base nas informações acima, a quantidade estimada resulta na </w:t>
      </w:r>
      <w:r>
        <w:rPr>
          <w:rFonts w:hint="default" w:ascii="Arial" w:hAnsi="Arial" w:cs="Arial"/>
          <w:lang w:val="pt-BR"/>
        </w:rPr>
        <w:t xml:space="preserve">tabela </w:t>
      </w:r>
      <w:r>
        <w:rPr>
          <w:rFonts w:hint="default" w:ascii="Arial" w:hAnsi="Arial" w:cs="Arial"/>
        </w:rPr>
        <w:t>abaixo:</w:t>
      </w:r>
    </w:p>
    <w:p w14:paraId="711B39AD">
      <w:pPr>
        <w:jc w:val="center"/>
        <w:rPr>
          <w:rFonts w:hint="default" w:ascii="Arial" w:hAnsi="Arial" w:cs="Arial"/>
          <w:b/>
          <w:bCs/>
          <w:sz w:val="20"/>
          <w:szCs w:val="20"/>
        </w:rPr>
      </w:pPr>
    </w:p>
    <w:p w14:paraId="3271DB7E">
      <w:pPr>
        <w:jc w:val="both"/>
        <w:rPr>
          <w:rFonts w:hint="default" w:ascii="Arial" w:hAnsi="Arial" w:cs="Arial"/>
          <w:b/>
          <w:bCs/>
          <w:sz w:val="20"/>
          <w:szCs w:val="20"/>
        </w:rPr>
      </w:pPr>
      <w:r>
        <w:rPr>
          <w:rFonts w:hint="default" w:ascii="Arial" w:hAnsi="Arial" w:cs="Arial"/>
          <w:b/>
          <w:bCs/>
          <w:sz w:val="20"/>
          <w:szCs w:val="20"/>
        </w:rPr>
        <w:t xml:space="preserve">ESTIMATIVA DE PREÇO PARA MONTAGEM DE PROCEDIMENTO LICITATÓRIO – ATRAVÉS </w:t>
      </w:r>
    </w:p>
    <w:p w14:paraId="73B80350">
      <w:pPr>
        <w:tabs>
          <w:tab w:val="left" w:pos="1701"/>
        </w:tabs>
        <w:jc w:val="both"/>
        <w:rPr>
          <w:rFonts w:hint="default" w:ascii="Arial" w:hAnsi="Arial" w:cs="Aria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8123"/>
      </w:tblGrid>
      <w:tr w14:paraId="09F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1780022">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en-US"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8046" w:type="dxa"/>
            <w:vAlign w:val="center"/>
          </w:tcPr>
          <w:p w14:paraId="33012899">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en-US" w:bidi="ar-SA"/>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r>
      <w:tr w14:paraId="0162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5FA96FB">
            <w:pPr>
              <w:keepNext w:val="0"/>
              <w:keepLines w:val="0"/>
              <w:widowControl/>
              <w:suppressLineNumbers w:val="0"/>
              <w:jc w:val="center"/>
              <w:textAlignment w:val="center"/>
              <w:rPr>
                <w:rFonts w:hint="default" w:ascii="Arial" w:hAnsi="Arial" w:eastAsia="Times New Roman" w:cs="Arial"/>
                <w:b w:val="0"/>
                <w:bCs w:val="0"/>
                <w:i w:val="0"/>
                <w:iCs w:val="0"/>
                <w:color w:val="000000"/>
                <w:sz w:val="20"/>
                <w:szCs w:val="20"/>
                <w:u w:val="none"/>
                <w:lang w:val="pt-BR" w:eastAsia="en-US" w:bidi="ar-SA"/>
              </w:rPr>
            </w:pPr>
            <w:r>
              <w:rPr>
                <w:rFonts w:hint="default" w:ascii="Arial" w:hAnsi="Arial" w:cs="Arial"/>
                <w:b w:val="0"/>
                <w:bCs w:val="0"/>
                <w:i w:val="0"/>
                <w:iCs w:val="0"/>
                <w:color w:val="000000"/>
                <w:sz w:val="20"/>
                <w:szCs w:val="20"/>
                <w:u w:val="none"/>
                <w:lang w:val="pt-BR"/>
              </w:rPr>
              <w:t>01</w:t>
            </w:r>
          </w:p>
        </w:tc>
        <w:tc>
          <w:tcPr>
            <w:tcW w:w="8046" w:type="dxa"/>
            <w:vAlign w:val="center"/>
          </w:tcPr>
          <w:p w14:paraId="4BE725EE">
            <w:pPr>
              <w:shd w:val="clear" w:color="auto" w:fill="FFFFFF"/>
              <w:ind w:left="240" w:leftChars="100" w:firstLine="0" w:firstLineChars="0"/>
              <w:jc w:val="both"/>
              <w:outlineLvl w:val="0"/>
              <w:rPr>
                <w:rFonts w:hint="default" w:ascii="Arial" w:hAnsi="Arial" w:cs="Arial"/>
                <w:sz w:val="20"/>
                <w:szCs w:val="20"/>
                <w:lang w:val="pt-BR"/>
              </w:rPr>
            </w:pPr>
            <w:r>
              <w:rPr>
                <w:rFonts w:hint="default" w:ascii="Arial" w:hAnsi="Arial" w:cs="Arial"/>
                <w:sz w:val="20"/>
                <w:szCs w:val="20"/>
              </w:rPr>
              <w:t xml:space="preserve">Contratação de mão de obra especializada com fornecimento de um operador na prestação de serviços de </w:t>
            </w:r>
            <w:r>
              <w:rPr>
                <w:rFonts w:hint="default" w:ascii="Arial" w:hAnsi="Arial" w:cs="Arial"/>
                <w:b/>
                <w:bCs/>
                <w:sz w:val="20"/>
                <w:szCs w:val="20"/>
                <w:u w:val="single"/>
              </w:rPr>
              <w:t>operador de máquina de micropavimento</w:t>
            </w:r>
            <w:r>
              <w:rPr>
                <w:rFonts w:hint="default" w:ascii="Arial" w:hAnsi="Arial" w:cs="Arial"/>
                <w:sz w:val="20"/>
                <w:szCs w:val="20"/>
              </w:rPr>
              <w:t>, para atender a demanda de manutenção de vias públicas dos municípios que compõem CODENOP.</w:t>
            </w:r>
          </w:p>
          <w:p w14:paraId="73DF79DA">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Carga horaria: 40 horas semanais.</w:t>
            </w:r>
          </w:p>
          <w:p w14:paraId="1E388DE7">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sz w:val="20"/>
                <w:szCs w:val="20"/>
              </w:rPr>
              <w:t>Atribuições:</w:t>
            </w:r>
            <w:r>
              <w:rPr>
                <w:rFonts w:hint="default" w:ascii="Arial" w:hAnsi="Arial" w:cs="Arial"/>
                <w:color w:val="000000"/>
                <w:sz w:val="20"/>
                <w:szCs w:val="20"/>
                <w:shd w:val="clear" w:color="auto" w:fill="FFFFFF"/>
              </w:rPr>
              <w:t xml:space="preserve"> </w:t>
            </w:r>
          </w:p>
          <w:p w14:paraId="0E154510">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Executar serviços de preparo de misturas em micro pavimento;</w:t>
            </w:r>
          </w:p>
          <w:p w14:paraId="7B370B6D">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Estudar o trabalho a ser realizado, consultando plantas, esquemas, especificações e outras informações, para estabelecer o roteiro das tarefas e a escolha do material necessário; </w:t>
            </w:r>
          </w:p>
          <w:p w14:paraId="75ED9FCB">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Executar com alto nível precisão as misturas em pé-mistura a frio e micro pavimento com polímero; </w:t>
            </w:r>
          </w:p>
          <w:p w14:paraId="6EFC9EA8">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Zelar pela limpeza no local de trabalho; </w:t>
            </w:r>
          </w:p>
          <w:p w14:paraId="2EF6B5F0">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Coordenar e supervisionar, quando forem necessárias as tarefas inerentes ao cargo;</w:t>
            </w:r>
          </w:p>
          <w:p w14:paraId="163045F8">
            <w:pPr>
              <w:keepNext w:val="0"/>
              <w:keepLines w:val="0"/>
              <w:widowControl/>
              <w:suppressLineNumbers w:val="0"/>
              <w:ind w:left="240" w:leftChars="100" w:firstLine="0" w:firstLineChars="0"/>
              <w:jc w:val="both"/>
              <w:textAlignment w:val="center"/>
              <w:rPr>
                <w:rFonts w:hint="default" w:ascii="Arial" w:hAnsi="Arial" w:eastAsia="Times New Roman" w:cs="Arial"/>
                <w:b w:val="0"/>
                <w:bCs w:val="0"/>
                <w:i w:val="0"/>
                <w:iCs w:val="0"/>
                <w:color w:val="000000"/>
                <w:sz w:val="20"/>
                <w:szCs w:val="20"/>
                <w:u w:val="none"/>
                <w:lang w:val="pt-BR" w:eastAsia="en-US" w:bidi="ar-SA"/>
              </w:rPr>
            </w:pPr>
            <w:r>
              <w:rPr>
                <w:rFonts w:hint="default" w:ascii="Arial" w:hAnsi="Arial" w:cs="Arial"/>
                <w:color w:val="000000"/>
                <w:sz w:val="20"/>
                <w:szCs w:val="20"/>
                <w:shd w:val="clear" w:color="auto" w:fill="FFFFFF"/>
              </w:rPr>
              <w:t>Executar outras atividades correlatas.</w:t>
            </w:r>
          </w:p>
        </w:tc>
      </w:tr>
      <w:tr w14:paraId="626D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BC1A0BE">
            <w:pPr>
              <w:keepNext w:val="0"/>
              <w:keepLines w:val="0"/>
              <w:widowControl/>
              <w:suppressLineNumbers w:val="0"/>
              <w:jc w:val="center"/>
              <w:textAlignment w:val="center"/>
              <w:rPr>
                <w:rFonts w:hint="default" w:ascii="Arial" w:hAnsi="Arial" w:eastAsia="Times New Roman" w:cs="Arial"/>
                <w:b/>
                <w:sz w:val="20"/>
                <w:szCs w:val="20"/>
                <w:lang w:val="pt-BR" w:eastAsia="pt-BR"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8046" w:type="dxa"/>
            <w:vAlign w:val="center"/>
          </w:tcPr>
          <w:p w14:paraId="60B7A744">
            <w:pPr>
              <w:keepNext w:val="0"/>
              <w:keepLines w:val="0"/>
              <w:widowControl/>
              <w:suppressLineNumbers w:val="0"/>
              <w:jc w:val="center"/>
              <w:textAlignment w:val="center"/>
              <w:rPr>
                <w:rFonts w:hint="default" w:ascii="Arial" w:hAnsi="Arial" w:cs="Arial"/>
                <w:b/>
                <w:sz w:val="20"/>
                <w:szCs w:val="20"/>
                <w:lang w:val="pt-BR" w:eastAsia="pt-BR"/>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r>
      <w:tr w14:paraId="5D1A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331D89CC">
            <w:pPr>
              <w:jc w:val="center"/>
              <w:rPr>
                <w:rFonts w:hint="default" w:ascii="Arial" w:hAnsi="Arial" w:eastAsia="Times New Roman" w:cs="Arial"/>
                <w:sz w:val="20"/>
                <w:szCs w:val="20"/>
                <w:lang w:val="pt-BR" w:eastAsia="pt-BR" w:bidi="ar-SA"/>
              </w:rPr>
            </w:pPr>
            <w:r>
              <w:rPr>
                <w:rFonts w:hint="default" w:ascii="Arial" w:hAnsi="Arial" w:cs="Arial"/>
                <w:sz w:val="20"/>
                <w:szCs w:val="20"/>
                <w:lang w:val="pt-BR"/>
              </w:rPr>
              <w:t>01</w:t>
            </w:r>
          </w:p>
        </w:tc>
        <w:tc>
          <w:tcPr>
            <w:tcW w:w="0" w:type="auto"/>
            <w:vAlign w:val="top"/>
          </w:tcPr>
          <w:p w14:paraId="4AEB131A">
            <w:pPr>
              <w:shd w:val="clear" w:color="auto" w:fill="FFFFFF"/>
              <w:jc w:val="both"/>
              <w:outlineLvl w:val="0"/>
              <w:rPr>
                <w:rFonts w:hint="default" w:ascii="Arial" w:hAnsi="Arial" w:cs="Arial"/>
                <w:sz w:val="20"/>
                <w:szCs w:val="20"/>
              </w:rPr>
            </w:pPr>
            <w:r>
              <w:rPr>
                <w:rFonts w:hint="default" w:ascii="Arial" w:hAnsi="Arial" w:cs="Arial"/>
                <w:sz w:val="20"/>
                <w:szCs w:val="20"/>
              </w:rPr>
              <w:t xml:space="preserve">Contratação de mão de obra especializada com fornecimento de ajudante de mesa </w:t>
            </w:r>
            <w:r>
              <w:rPr>
                <w:rFonts w:hint="default" w:ascii="Arial" w:hAnsi="Arial" w:cs="Arial"/>
                <w:b/>
                <w:bCs/>
                <w:sz w:val="20"/>
                <w:szCs w:val="20"/>
                <w:u w:val="single"/>
              </w:rPr>
              <w:t>acabadora de micro pavimento</w:t>
            </w:r>
            <w:r>
              <w:rPr>
                <w:rFonts w:hint="default" w:ascii="Arial" w:hAnsi="Arial" w:cs="Arial"/>
                <w:sz w:val="20"/>
                <w:szCs w:val="20"/>
              </w:rPr>
              <w:t>, para atender a demanda de manutenção de vias públicas dos municípios que compõem CODENOP.</w:t>
            </w:r>
          </w:p>
          <w:p w14:paraId="1A19F472">
            <w:pPr>
              <w:shd w:val="clear" w:color="auto" w:fill="FFFFFF"/>
              <w:jc w:val="both"/>
              <w:outlineLvl w:val="0"/>
              <w:rPr>
                <w:rFonts w:hint="default" w:ascii="Arial" w:hAnsi="Arial" w:cs="Arial"/>
                <w:sz w:val="20"/>
                <w:szCs w:val="20"/>
              </w:rPr>
            </w:pPr>
            <w:r>
              <w:rPr>
                <w:rFonts w:hint="default" w:ascii="Arial" w:hAnsi="Arial" w:cs="Arial"/>
                <w:sz w:val="20"/>
                <w:szCs w:val="20"/>
              </w:rPr>
              <w:t>Carga horaria: 40 horas semanais.</w:t>
            </w:r>
          </w:p>
          <w:p w14:paraId="0D7637A6">
            <w:pPr>
              <w:shd w:val="clear" w:color="auto" w:fill="FFFFFF"/>
              <w:jc w:val="both"/>
              <w:outlineLvl w:val="0"/>
              <w:rPr>
                <w:rFonts w:hint="default" w:ascii="Arial" w:hAnsi="Arial" w:cs="Arial"/>
                <w:sz w:val="20"/>
                <w:szCs w:val="20"/>
              </w:rPr>
            </w:pPr>
            <w:r>
              <w:rPr>
                <w:rFonts w:hint="default" w:ascii="Arial" w:hAnsi="Arial" w:cs="Arial"/>
                <w:sz w:val="20"/>
                <w:szCs w:val="20"/>
              </w:rPr>
              <w:t>Atribuições:</w:t>
            </w:r>
          </w:p>
          <w:p w14:paraId="3E693B11">
            <w:pPr>
              <w:pStyle w:val="21"/>
              <w:autoSpaceDE w:val="0"/>
              <w:autoSpaceDN w:val="0"/>
              <w:adjustRightInd w:val="0"/>
              <w:ind w:left="0"/>
              <w:jc w:val="both"/>
              <w:rPr>
                <w:rFonts w:hint="default" w:ascii="Arial" w:hAnsi="Arial" w:cs="Arial"/>
                <w:bCs/>
                <w:color w:val="000000"/>
                <w:sz w:val="20"/>
                <w:szCs w:val="20"/>
              </w:rPr>
            </w:pPr>
            <w:r>
              <w:rPr>
                <w:rFonts w:hint="default" w:ascii="Arial" w:hAnsi="Arial" w:cs="Arial"/>
                <w:b/>
                <w:bCs/>
                <w:color w:val="000000"/>
                <w:sz w:val="20"/>
                <w:szCs w:val="20"/>
              </w:rPr>
              <w:t xml:space="preserve">A – </w:t>
            </w:r>
            <w:r>
              <w:rPr>
                <w:rFonts w:hint="default" w:ascii="Arial" w:hAnsi="Arial" w:cs="Arial"/>
                <w:bCs/>
                <w:color w:val="000000"/>
                <w:sz w:val="20"/>
                <w:szCs w:val="20"/>
              </w:rPr>
              <w:t>Auxiliar a execução dos serviços do Operador da Máquina de Micro pavimento;</w:t>
            </w:r>
          </w:p>
          <w:p w14:paraId="6993EA06">
            <w:pPr>
              <w:pStyle w:val="21"/>
              <w:autoSpaceDE w:val="0"/>
              <w:autoSpaceDN w:val="0"/>
              <w:adjustRightInd w:val="0"/>
              <w:ind w:left="0"/>
              <w:jc w:val="both"/>
              <w:rPr>
                <w:rFonts w:hint="default" w:ascii="Arial" w:hAnsi="Arial" w:cs="Arial"/>
                <w:bCs/>
                <w:color w:val="000000"/>
                <w:sz w:val="20"/>
                <w:szCs w:val="20"/>
              </w:rPr>
            </w:pPr>
            <w:r>
              <w:rPr>
                <w:rFonts w:hint="default" w:ascii="Arial" w:hAnsi="Arial" w:cs="Arial"/>
                <w:b/>
                <w:bCs/>
                <w:color w:val="000000"/>
                <w:sz w:val="20"/>
                <w:szCs w:val="20"/>
              </w:rPr>
              <w:t xml:space="preserve">B – </w:t>
            </w:r>
            <w:r>
              <w:rPr>
                <w:rFonts w:hint="default" w:ascii="Arial" w:hAnsi="Arial" w:cs="Arial"/>
                <w:bCs/>
                <w:color w:val="000000"/>
                <w:sz w:val="20"/>
                <w:szCs w:val="20"/>
              </w:rPr>
              <w:t>Zelar pela Limpeza no local de trabalho;</w:t>
            </w:r>
          </w:p>
          <w:p w14:paraId="28080C74">
            <w:pPr>
              <w:pStyle w:val="21"/>
              <w:autoSpaceDE w:val="0"/>
              <w:autoSpaceDN w:val="0"/>
              <w:adjustRightInd w:val="0"/>
              <w:ind w:left="0"/>
              <w:jc w:val="both"/>
              <w:rPr>
                <w:rFonts w:hint="default" w:ascii="Arial" w:hAnsi="Arial" w:cs="Arial"/>
                <w:bCs/>
                <w:color w:val="000000"/>
                <w:sz w:val="20"/>
                <w:szCs w:val="20"/>
              </w:rPr>
            </w:pPr>
            <w:r>
              <w:rPr>
                <w:rFonts w:hint="default" w:ascii="Arial" w:hAnsi="Arial" w:cs="Arial"/>
                <w:b/>
                <w:bCs/>
                <w:color w:val="000000"/>
                <w:sz w:val="20"/>
                <w:szCs w:val="20"/>
              </w:rPr>
              <w:t xml:space="preserve">C – </w:t>
            </w:r>
            <w:r>
              <w:rPr>
                <w:rFonts w:hint="default" w:ascii="Arial" w:hAnsi="Arial" w:cs="Arial"/>
                <w:bCs/>
                <w:color w:val="000000"/>
                <w:sz w:val="20"/>
                <w:szCs w:val="20"/>
              </w:rPr>
              <w:t>Zelar pela Limpeza da Máquina de Micro pavimento e Caminhão;</w:t>
            </w:r>
          </w:p>
          <w:p w14:paraId="34A9F32A">
            <w:pPr>
              <w:pStyle w:val="21"/>
              <w:autoSpaceDE w:val="0"/>
              <w:autoSpaceDN w:val="0"/>
              <w:adjustRightInd w:val="0"/>
              <w:ind w:left="0" w:leftChars="0" w:right="438" w:rightChars="0" w:hanging="398" w:firstLineChars="0"/>
              <w:jc w:val="both"/>
              <w:rPr>
                <w:rFonts w:hint="default" w:ascii="Arial" w:hAnsi="Arial" w:eastAsia="Footlight MT Light" w:cs="Arial"/>
                <w:color w:val="000000"/>
                <w:sz w:val="20"/>
                <w:szCs w:val="20"/>
                <w:shd w:val="clear" w:color="auto" w:fill="FFFFFF"/>
                <w:lang w:val="pt-BR" w:eastAsia="en-US" w:bidi="ar-SA"/>
              </w:rPr>
            </w:pPr>
            <w:r>
              <w:rPr>
                <w:rFonts w:hint="default" w:ascii="Arial" w:hAnsi="Arial" w:cs="Arial"/>
                <w:b/>
                <w:bCs/>
                <w:color w:val="000000"/>
                <w:sz w:val="20"/>
                <w:szCs w:val="20"/>
              </w:rPr>
              <w:t xml:space="preserve">D - </w:t>
            </w:r>
            <w:r>
              <w:rPr>
                <w:rFonts w:hint="default" w:ascii="Arial" w:hAnsi="Arial" w:cs="Arial"/>
                <w:color w:val="000000"/>
                <w:sz w:val="20"/>
                <w:szCs w:val="20"/>
                <w:shd w:val="clear" w:color="auto" w:fill="FFFFFF"/>
              </w:rPr>
              <w:t>Executar outras atividades correlatas.</w:t>
            </w:r>
          </w:p>
        </w:tc>
      </w:tr>
      <w:tr w14:paraId="03AC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73280D">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pt-BR"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0" w:type="auto"/>
            <w:vAlign w:val="center"/>
          </w:tcPr>
          <w:p w14:paraId="5D163848">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pt-BR" w:bidi="ar-SA"/>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r>
      <w:tr w14:paraId="79F3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368FD1">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01</w:t>
            </w:r>
          </w:p>
        </w:tc>
        <w:tc>
          <w:tcPr>
            <w:tcW w:w="0" w:type="auto"/>
            <w:vAlign w:val="center"/>
          </w:tcPr>
          <w:p w14:paraId="60F41008">
            <w:pPr>
              <w:shd w:val="clear" w:color="auto" w:fill="FFFFFF"/>
              <w:jc w:val="both"/>
              <w:outlineLvl w:val="0"/>
              <w:rPr>
                <w:rFonts w:hint="default" w:ascii="Arial" w:hAnsi="Arial" w:cs="Arial"/>
                <w:sz w:val="20"/>
                <w:szCs w:val="20"/>
              </w:rPr>
            </w:pPr>
            <w:r>
              <w:rPr>
                <w:rFonts w:hint="default" w:ascii="Arial" w:hAnsi="Arial" w:cs="Arial"/>
                <w:sz w:val="20"/>
                <w:szCs w:val="20"/>
              </w:rPr>
              <w:t xml:space="preserve">Contratação de mão de obra especializada com fornecimento de   </w:t>
            </w:r>
            <w:r>
              <w:rPr>
                <w:rFonts w:hint="default" w:ascii="Arial" w:hAnsi="Arial" w:cs="Arial"/>
                <w:b/>
                <w:bCs/>
                <w:sz w:val="20"/>
                <w:szCs w:val="20"/>
                <w:u w:val="single"/>
              </w:rPr>
              <w:t>motorista de caminhão de mi</w:t>
            </w:r>
            <w:r>
              <w:rPr>
                <w:rFonts w:hint="default" w:ascii="Arial" w:hAnsi="Arial" w:cs="Arial"/>
                <w:b/>
                <w:bCs/>
                <w:sz w:val="20"/>
                <w:szCs w:val="20"/>
                <w:u w:val="single"/>
                <w:lang w:val="pt-BR"/>
              </w:rPr>
              <w:t>c</w:t>
            </w:r>
            <w:r>
              <w:rPr>
                <w:rFonts w:hint="default" w:ascii="Arial" w:hAnsi="Arial" w:cs="Arial"/>
                <w:b/>
                <w:bCs/>
                <w:sz w:val="20"/>
                <w:szCs w:val="20"/>
                <w:u w:val="single"/>
              </w:rPr>
              <w:t>ropavimento</w:t>
            </w:r>
            <w:r>
              <w:rPr>
                <w:rFonts w:hint="default" w:ascii="Arial" w:hAnsi="Arial" w:cs="Arial"/>
                <w:sz w:val="20"/>
                <w:szCs w:val="20"/>
              </w:rPr>
              <w:t>, para atender a demanda de manutenção de vias públicas dos municípios que compõem CODENOP.</w:t>
            </w:r>
          </w:p>
          <w:p w14:paraId="39EC7533">
            <w:pPr>
              <w:shd w:val="clear" w:color="auto" w:fill="FFFFFF"/>
              <w:jc w:val="both"/>
              <w:outlineLvl w:val="0"/>
              <w:rPr>
                <w:rFonts w:hint="default" w:ascii="Arial" w:hAnsi="Arial" w:cs="Arial"/>
                <w:b/>
                <w:bCs/>
                <w:sz w:val="20"/>
                <w:szCs w:val="20"/>
                <w:lang w:val="pt-BR"/>
              </w:rPr>
            </w:pPr>
            <w:r>
              <w:rPr>
                <w:rFonts w:hint="default" w:ascii="Arial" w:hAnsi="Arial" w:cs="Arial"/>
                <w:b/>
                <w:bCs/>
                <w:sz w:val="20"/>
                <w:szCs w:val="20"/>
                <w:lang w:val="pt-BR"/>
              </w:rPr>
              <w:t>Apresentar CNH categoria D no ato da contratação</w:t>
            </w:r>
          </w:p>
          <w:p w14:paraId="68D40753">
            <w:pPr>
              <w:shd w:val="clear" w:color="auto" w:fill="FFFFFF"/>
              <w:jc w:val="both"/>
              <w:outlineLvl w:val="0"/>
              <w:rPr>
                <w:rFonts w:hint="default" w:ascii="Arial" w:hAnsi="Arial" w:cs="Arial"/>
                <w:sz w:val="20"/>
                <w:szCs w:val="20"/>
              </w:rPr>
            </w:pPr>
            <w:r>
              <w:rPr>
                <w:rFonts w:hint="default" w:ascii="Arial" w:hAnsi="Arial" w:cs="Arial"/>
                <w:sz w:val="20"/>
                <w:szCs w:val="20"/>
              </w:rPr>
              <w:t>Carga horaria: 40 horas semanais.</w:t>
            </w:r>
          </w:p>
          <w:p w14:paraId="23F75A97">
            <w:pPr>
              <w:shd w:val="clear" w:color="auto" w:fill="FFFFFF"/>
              <w:jc w:val="both"/>
              <w:outlineLvl w:val="0"/>
              <w:rPr>
                <w:rFonts w:hint="default" w:ascii="Arial" w:hAnsi="Arial" w:cs="Arial"/>
                <w:sz w:val="20"/>
                <w:szCs w:val="20"/>
              </w:rPr>
            </w:pPr>
            <w:r>
              <w:rPr>
                <w:rFonts w:hint="default" w:ascii="Arial" w:hAnsi="Arial" w:cs="Arial"/>
                <w:sz w:val="20"/>
                <w:szCs w:val="20"/>
              </w:rPr>
              <w:t>Atribuições:</w:t>
            </w:r>
          </w:p>
          <w:p w14:paraId="7481DFAF">
            <w:pPr>
              <w:shd w:val="clear" w:color="auto" w:fill="FFFFFF"/>
              <w:jc w:val="both"/>
              <w:outlineLvl w:val="0"/>
              <w:rPr>
                <w:rFonts w:hint="default" w:ascii="Arial" w:hAnsi="Arial" w:cs="Arial"/>
                <w:sz w:val="20"/>
                <w:szCs w:val="20"/>
              </w:rPr>
            </w:pPr>
            <w:r>
              <w:rPr>
                <w:rFonts w:hint="default" w:ascii="Arial" w:hAnsi="Arial" w:cs="Arial"/>
                <w:sz w:val="20"/>
                <w:szCs w:val="20"/>
              </w:rPr>
              <w:t>Dirigir caminhão e equipamentos rodoviário, que realizam trabalhos de miro pavimento;</w:t>
            </w:r>
          </w:p>
          <w:p w14:paraId="52E34D22">
            <w:pPr>
              <w:jc w:val="both"/>
              <w:rPr>
                <w:rFonts w:hint="default" w:ascii="Arial" w:hAnsi="Arial" w:cs="Arial"/>
                <w:sz w:val="20"/>
                <w:szCs w:val="20"/>
              </w:rPr>
            </w:pPr>
            <w:r>
              <w:rPr>
                <w:rFonts w:hint="default" w:ascii="Arial" w:hAnsi="Arial" w:cs="Arial"/>
                <w:sz w:val="20"/>
                <w:szCs w:val="20"/>
              </w:rPr>
              <w:t>Verificar diariamente as condições de funcionamento do veículo, antes de sua utilização: pneus, água do radiador, bateria, nível de óleo, sinaleiros, freios, embreagem, nível de combustível entre outros, para o transporte de cargas;</w:t>
            </w:r>
          </w:p>
          <w:p w14:paraId="4330C740">
            <w:pPr>
              <w:jc w:val="both"/>
              <w:rPr>
                <w:rFonts w:hint="default" w:ascii="Arial" w:hAnsi="Arial" w:cs="Arial"/>
                <w:sz w:val="20"/>
                <w:szCs w:val="20"/>
              </w:rPr>
            </w:pPr>
            <w:r>
              <w:rPr>
                <w:rFonts w:hint="default" w:ascii="Arial" w:hAnsi="Arial" w:cs="Arial"/>
                <w:sz w:val="20"/>
                <w:szCs w:val="20"/>
              </w:rPr>
              <w:t>Verificar se a documentação do veículo a ser utilizado está completa, bem como devolvê-la à chefia imediata quando do término da tarefa;</w:t>
            </w:r>
          </w:p>
          <w:p w14:paraId="62A7372D">
            <w:pPr>
              <w:jc w:val="both"/>
              <w:rPr>
                <w:rFonts w:hint="default" w:ascii="Arial" w:hAnsi="Arial" w:cs="Arial"/>
                <w:sz w:val="20"/>
                <w:szCs w:val="20"/>
              </w:rPr>
            </w:pPr>
            <w:r>
              <w:rPr>
                <w:rFonts w:hint="default" w:ascii="Arial" w:hAnsi="Arial" w:cs="Arial"/>
                <w:sz w:val="20"/>
                <w:szCs w:val="20"/>
              </w:rPr>
              <w:t>Zelar pela segurança dos operadores da máquina de micro pavimento, veículos e pedestres;</w:t>
            </w:r>
          </w:p>
          <w:p w14:paraId="610EE312">
            <w:pPr>
              <w:jc w:val="both"/>
              <w:rPr>
                <w:rFonts w:hint="default" w:ascii="Arial" w:hAnsi="Arial" w:cs="Arial"/>
                <w:sz w:val="20"/>
                <w:szCs w:val="20"/>
              </w:rPr>
            </w:pPr>
            <w:r>
              <w:rPr>
                <w:rFonts w:hint="default" w:ascii="Arial" w:hAnsi="Arial" w:cs="Arial"/>
                <w:sz w:val="20"/>
                <w:szCs w:val="20"/>
              </w:rPr>
              <w:t xml:space="preserve"> Observar os limites de carga preestabelecidos, quanto ao peso, altura, comprimento e largura;</w:t>
            </w:r>
          </w:p>
          <w:p w14:paraId="44C0FC66">
            <w:pPr>
              <w:jc w:val="both"/>
              <w:rPr>
                <w:rFonts w:hint="default" w:ascii="Arial" w:hAnsi="Arial" w:cs="Arial"/>
                <w:sz w:val="20"/>
                <w:szCs w:val="20"/>
              </w:rPr>
            </w:pPr>
            <w:r>
              <w:rPr>
                <w:rFonts w:hint="default" w:ascii="Arial" w:hAnsi="Arial" w:cs="Arial"/>
                <w:sz w:val="20"/>
                <w:szCs w:val="20"/>
              </w:rPr>
              <w:t>Fazer pequenos reparos de urgência;</w:t>
            </w:r>
          </w:p>
          <w:p w14:paraId="2DC9B841">
            <w:pPr>
              <w:jc w:val="both"/>
              <w:rPr>
                <w:rFonts w:hint="default" w:ascii="Arial" w:hAnsi="Arial" w:cs="Arial"/>
                <w:sz w:val="20"/>
                <w:szCs w:val="20"/>
              </w:rPr>
            </w:pPr>
            <w:r>
              <w:rPr>
                <w:rFonts w:hint="default" w:ascii="Arial" w:hAnsi="Arial" w:cs="Arial"/>
                <w:sz w:val="20"/>
                <w:szCs w:val="20"/>
              </w:rPr>
              <w:t xml:space="preserve"> Manter o veículo limpo, interna e externamente e em condições de uso, levando-o à manutenção sempre que necessário;</w:t>
            </w:r>
          </w:p>
          <w:p w14:paraId="5228265D">
            <w:pPr>
              <w:jc w:val="both"/>
              <w:rPr>
                <w:rFonts w:hint="default" w:ascii="Arial" w:hAnsi="Arial" w:cs="Arial"/>
                <w:sz w:val="20"/>
                <w:szCs w:val="20"/>
              </w:rPr>
            </w:pPr>
            <w:r>
              <w:rPr>
                <w:rFonts w:hint="default" w:ascii="Arial" w:hAnsi="Arial" w:cs="Arial"/>
                <w:sz w:val="20"/>
                <w:szCs w:val="20"/>
              </w:rPr>
              <w:t>Observar os períodos de revisão e manutenção preventiva do veículo;</w:t>
            </w:r>
          </w:p>
          <w:p w14:paraId="075E4F70">
            <w:pPr>
              <w:jc w:val="both"/>
              <w:rPr>
                <w:rFonts w:hint="default" w:ascii="Arial" w:hAnsi="Arial" w:cs="Arial"/>
                <w:sz w:val="20"/>
                <w:szCs w:val="20"/>
              </w:rPr>
            </w:pPr>
            <w:r>
              <w:rPr>
                <w:rFonts w:hint="default" w:ascii="Arial" w:hAnsi="Arial" w:cs="Arial"/>
                <w:sz w:val="20"/>
                <w:szCs w:val="20"/>
              </w:rPr>
              <w:t>Auxiliar, quando necessário, na operação do Micro pavimento;</w:t>
            </w:r>
          </w:p>
          <w:p w14:paraId="25A16260">
            <w:pPr>
              <w:jc w:val="both"/>
              <w:rPr>
                <w:rFonts w:hint="default" w:ascii="Arial" w:hAnsi="Arial" w:cs="Arial"/>
                <w:sz w:val="20"/>
                <w:szCs w:val="20"/>
              </w:rPr>
            </w:pPr>
            <w:r>
              <w:rPr>
                <w:rFonts w:hint="default" w:ascii="Arial" w:hAnsi="Arial" w:cs="Arial"/>
                <w:sz w:val="20"/>
                <w:szCs w:val="20"/>
              </w:rPr>
              <w:t>Anotar em formulário próprio, a quilometragem rodada, viagens realizadas, cargas transportadas, itinerários percorridos e outras ocorrências;</w:t>
            </w:r>
          </w:p>
          <w:p w14:paraId="0CA153E0">
            <w:pPr>
              <w:jc w:val="both"/>
              <w:rPr>
                <w:rFonts w:hint="default" w:ascii="Arial" w:hAnsi="Arial" w:cs="Arial"/>
                <w:sz w:val="20"/>
                <w:szCs w:val="20"/>
              </w:rPr>
            </w:pPr>
            <w:r>
              <w:rPr>
                <w:rFonts w:hint="default" w:ascii="Arial" w:hAnsi="Arial" w:cs="Arial"/>
                <w:sz w:val="20"/>
                <w:szCs w:val="20"/>
              </w:rPr>
              <w:t>Recolher ao local apropriado o veículo após a realização do serviço, deixando-o corretamente estacionado e fechado.</w:t>
            </w:r>
          </w:p>
          <w:p w14:paraId="1977F370">
            <w:pPr>
              <w:jc w:val="both"/>
              <w:rPr>
                <w:rFonts w:hint="default" w:ascii="Arial" w:hAnsi="Arial" w:cs="Arial"/>
                <w:sz w:val="20"/>
                <w:szCs w:val="20"/>
              </w:rPr>
            </w:pPr>
            <w:r>
              <w:rPr>
                <w:rFonts w:hint="default" w:ascii="Arial" w:hAnsi="Arial" w:cs="Arial"/>
                <w:sz w:val="20"/>
                <w:szCs w:val="20"/>
              </w:rPr>
              <w:t>Executar outras atribuições afins.</w:t>
            </w:r>
          </w:p>
          <w:p w14:paraId="5786D129">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p>
        </w:tc>
      </w:tr>
    </w:tbl>
    <w:p w14:paraId="22489BEF">
      <w:pPr>
        <w:tabs>
          <w:tab w:val="left" w:pos="1701"/>
        </w:tabs>
        <w:jc w:val="both"/>
        <w:rPr>
          <w:rFonts w:hint="default" w:ascii="Arial" w:hAnsi="Arial" w:cs="Arial"/>
        </w:rPr>
      </w:pPr>
    </w:p>
    <w:tbl>
      <w:tblPr>
        <w:tblStyle w:val="3"/>
        <w:tblW w:w="9154" w:type="dxa"/>
        <w:tblInd w:w="0" w:type="dxa"/>
        <w:tblLayout w:type="autofit"/>
        <w:tblCellMar>
          <w:top w:w="0" w:type="dxa"/>
          <w:left w:w="108" w:type="dxa"/>
          <w:bottom w:w="0" w:type="dxa"/>
          <w:right w:w="108" w:type="dxa"/>
        </w:tblCellMar>
      </w:tblPr>
      <w:tblGrid>
        <w:gridCol w:w="9154"/>
      </w:tblGrid>
      <w:tr w14:paraId="59C275ED">
        <w:tblPrEx>
          <w:tblCellMar>
            <w:top w:w="0" w:type="dxa"/>
            <w:left w:w="108" w:type="dxa"/>
            <w:bottom w:w="0" w:type="dxa"/>
            <w:right w:w="108" w:type="dxa"/>
          </w:tblCellMar>
        </w:tblPrEx>
        <w:tc>
          <w:tcPr>
            <w:tcW w:w="9154" w:type="dxa"/>
            <w:shd w:val="clear" w:color="auto" w:fill="D9D9D9"/>
          </w:tcPr>
          <w:p w14:paraId="1FDFB9CF">
            <w:pPr>
              <w:numPr>
                <w:ilvl w:val="0"/>
                <w:numId w:val="1"/>
              </w:numPr>
              <w:tabs>
                <w:tab w:val="left" w:pos="284"/>
              </w:tabs>
              <w:spacing w:line="276" w:lineRule="auto"/>
              <w:ind w:left="284" w:hanging="284"/>
              <w:jc w:val="both"/>
              <w:rPr>
                <w:rFonts w:hint="default" w:ascii="Arial" w:hAnsi="Arial" w:cs="Arial"/>
                <w:b/>
                <w:color w:val="auto"/>
              </w:rPr>
            </w:pPr>
            <w:r>
              <w:rPr>
                <w:rFonts w:hint="default" w:ascii="Arial" w:hAnsi="Arial" w:cs="Arial"/>
                <w:b/>
                <w:color w:val="auto"/>
              </w:rPr>
              <w:t>DO VALOR ESTIMADO DA CONTRATAÇÃO E DA JUSTIFICATIVA DE PREÇOS OU PREÇOS REFERENCIAIS</w:t>
            </w:r>
          </w:p>
        </w:tc>
      </w:tr>
    </w:tbl>
    <w:p w14:paraId="5B58C87D">
      <w:pPr>
        <w:tabs>
          <w:tab w:val="left" w:pos="1701"/>
        </w:tabs>
        <w:jc w:val="both"/>
        <w:rPr>
          <w:rFonts w:hint="default" w:ascii="Arial" w:hAnsi="Arial" w:cs="Arial"/>
          <w:color w:val="FF0000"/>
        </w:rPr>
      </w:pPr>
    </w:p>
    <w:p w14:paraId="47259DBB">
      <w:pPr>
        <w:tabs>
          <w:tab w:val="left" w:pos="1701"/>
        </w:tabs>
        <w:jc w:val="both"/>
        <w:rPr>
          <w:rFonts w:hint="default" w:ascii="Arial" w:hAnsi="Arial" w:cs="Arial"/>
          <w:color w:val="auto"/>
          <w:lang w:val="pt-BR"/>
        </w:rPr>
      </w:pPr>
      <w:r>
        <w:rPr>
          <w:rFonts w:hint="default" w:ascii="Arial" w:hAnsi="Arial" w:cs="Arial"/>
          <w:color w:val="auto"/>
          <w:lang w:val="pt-BR"/>
        </w:rPr>
        <w:t xml:space="preserve">Para se chegar ao preço de referência foi utilizado como parâmetro o preço proposto pelos prefeitos consorciados, usando como base o salário que são pagos para os servidores dos municipios, sendo aplicado todos os encargos trabalhistas e os reajustes anuais.  </w:t>
      </w:r>
    </w:p>
    <w:tbl>
      <w:tblPr>
        <w:tblStyle w:val="1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561"/>
        <w:gridCol w:w="5753"/>
        <w:gridCol w:w="2162"/>
      </w:tblGrid>
      <w:tr w14:paraId="145F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DAD9987">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Item</w:t>
            </w:r>
          </w:p>
        </w:tc>
        <w:tc>
          <w:tcPr>
            <w:tcW w:w="561" w:type="dxa"/>
            <w:vAlign w:val="center"/>
          </w:tcPr>
          <w:p w14:paraId="482A38C5">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en-US"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5753" w:type="dxa"/>
            <w:vAlign w:val="center"/>
          </w:tcPr>
          <w:p w14:paraId="0DDE876D">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en-US" w:bidi="ar-SA"/>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c>
          <w:tcPr>
            <w:tcW w:w="2162" w:type="dxa"/>
            <w:vAlign w:val="center"/>
          </w:tcPr>
          <w:p w14:paraId="16D7DF8E">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Valor Médio</w:t>
            </w:r>
          </w:p>
        </w:tc>
      </w:tr>
      <w:tr w14:paraId="1B7D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37C5292">
            <w:pPr>
              <w:keepNext w:val="0"/>
              <w:keepLines w:val="0"/>
              <w:widowControl/>
              <w:suppressLineNumbers w:val="0"/>
              <w:jc w:val="center"/>
              <w:textAlignment w:val="center"/>
              <w:rPr>
                <w:rFonts w:hint="default" w:ascii="Arial" w:hAnsi="Arial" w:cs="Arial"/>
                <w:b w:val="0"/>
                <w:bCs w:val="0"/>
                <w:i w:val="0"/>
                <w:iCs w:val="0"/>
                <w:color w:val="000000"/>
                <w:sz w:val="20"/>
                <w:szCs w:val="20"/>
                <w:u w:val="none"/>
                <w:lang w:val="pt-BR"/>
              </w:rPr>
            </w:pPr>
            <w:r>
              <w:rPr>
                <w:rFonts w:hint="default" w:ascii="Arial" w:hAnsi="Arial" w:cs="Arial"/>
                <w:b w:val="0"/>
                <w:bCs w:val="0"/>
                <w:i w:val="0"/>
                <w:iCs w:val="0"/>
                <w:color w:val="000000"/>
                <w:sz w:val="20"/>
                <w:szCs w:val="20"/>
                <w:u w:val="none"/>
                <w:lang w:val="pt-BR"/>
              </w:rPr>
              <w:t>01</w:t>
            </w:r>
          </w:p>
        </w:tc>
        <w:tc>
          <w:tcPr>
            <w:tcW w:w="561" w:type="dxa"/>
            <w:vAlign w:val="center"/>
          </w:tcPr>
          <w:p w14:paraId="094EA585">
            <w:pPr>
              <w:keepNext w:val="0"/>
              <w:keepLines w:val="0"/>
              <w:widowControl/>
              <w:suppressLineNumbers w:val="0"/>
              <w:jc w:val="center"/>
              <w:textAlignment w:val="center"/>
              <w:rPr>
                <w:rFonts w:hint="default" w:ascii="Arial" w:hAnsi="Arial" w:eastAsia="Times New Roman" w:cs="Arial"/>
                <w:b w:val="0"/>
                <w:bCs w:val="0"/>
                <w:i w:val="0"/>
                <w:iCs w:val="0"/>
                <w:color w:val="000000"/>
                <w:sz w:val="20"/>
                <w:szCs w:val="20"/>
                <w:u w:val="none"/>
                <w:lang w:val="pt-BR" w:eastAsia="en-US" w:bidi="ar-SA"/>
              </w:rPr>
            </w:pPr>
            <w:r>
              <w:rPr>
                <w:rFonts w:hint="default" w:ascii="Arial" w:hAnsi="Arial" w:cs="Arial"/>
                <w:b w:val="0"/>
                <w:bCs w:val="0"/>
                <w:i w:val="0"/>
                <w:iCs w:val="0"/>
                <w:color w:val="000000"/>
                <w:sz w:val="20"/>
                <w:szCs w:val="20"/>
                <w:u w:val="none"/>
                <w:lang w:val="pt-BR"/>
              </w:rPr>
              <w:t>01</w:t>
            </w:r>
          </w:p>
        </w:tc>
        <w:tc>
          <w:tcPr>
            <w:tcW w:w="5753" w:type="dxa"/>
            <w:vAlign w:val="center"/>
          </w:tcPr>
          <w:p w14:paraId="7DF6901E">
            <w:pPr>
              <w:shd w:val="clear" w:color="auto" w:fill="FFFFFF"/>
              <w:ind w:left="240" w:leftChars="100" w:firstLine="0" w:firstLineChars="0"/>
              <w:jc w:val="both"/>
              <w:outlineLvl w:val="0"/>
              <w:rPr>
                <w:rFonts w:hint="default" w:ascii="Arial" w:hAnsi="Arial" w:cs="Arial"/>
                <w:sz w:val="20"/>
                <w:szCs w:val="20"/>
                <w:lang w:val="pt-BR"/>
              </w:rPr>
            </w:pPr>
            <w:r>
              <w:rPr>
                <w:rFonts w:hint="default" w:ascii="Arial" w:hAnsi="Arial" w:cs="Arial"/>
                <w:sz w:val="20"/>
                <w:szCs w:val="20"/>
              </w:rPr>
              <w:t xml:space="preserve">Contratação de mão de obra especializada com fornecimento de um operador na prestação de serviços de </w:t>
            </w:r>
            <w:r>
              <w:rPr>
                <w:rFonts w:hint="default" w:ascii="Arial" w:hAnsi="Arial" w:cs="Arial"/>
                <w:b/>
                <w:bCs/>
                <w:sz w:val="20"/>
                <w:szCs w:val="20"/>
                <w:u w:val="single"/>
              </w:rPr>
              <w:t>operador de máquina de micro pavimento</w:t>
            </w:r>
            <w:r>
              <w:rPr>
                <w:rFonts w:hint="default" w:ascii="Arial" w:hAnsi="Arial" w:cs="Arial"/>
                <w:sz w:val="20"/>
                <w:szCs w:val="20"/>
              </w:rPr>
              <w:t>, para atender a demanda de manutenção de vias públicas dos municípios que compõem CODENOP.</w:t>
            </w:r>
          </w:p>
          <w:p w14:paraId="1FC9B8F6">
            <w:pPr>
              <w:shd w:val="clear" w:color="auto" w:fill="FFFFFF"/>
              <w:ind w:left="240" w:leftChars="100" w:firstLine="0" w:firstLineChars="0"/>
              <w:jc w:val="both"/>
              <w:outlineLvl w:val="0"/>
              <w:rPr>
                <w:rFonts w:hint="default" w:ascii="Arial" w:hAnsi="Arial" w:cs="Arial"/>
                <w:sz w:val="20"/>
                <w:szCs w:val="20"/>
              </w:rPr>
            </w:pPr>
            <w:r>
              <w:rPr>
                <w:rFonts w:hint="default" w:ascii="Arial" w:hAnsi="Arial" w:cs="Arial"/>
                <w:sz w:val="20"/>
                <w:szCs w:val="20"/>
              </w:rPr>
              <w:t>Carga horaria: 40 horas semanais.</w:t>
            </w:r>
          </w:p>
          <w:p w14:paraId="6FD2DEEC">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sz w:val="20"/>
                <w:szCs w:val="20"/>
              </w:rPr>
              <w:t>Atribuições:</w:t>
            </w:r>
            <w:r>
              <w:rPr>
                <w:rFonts w:hint="default" w:ascii="Arial" w:hAnsi="Arial" w:cs="Arial"/>
                <w:color w:val="000000"/>
                <w:sz w:val="20"/>
                <w:szCs w:val="20"/>
                <w:shd w:val="clear" w:color="auto" w:fill="FFFFFF"/>
              </w:rPr>
              <w:t xml:space="preserve"> </w:t>
            </w:r>
          </w:p>
          <w:p w14:paraId="0DB21C26">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Executar serviços de preparo de misturas em micro pavimento;</w:t>
            </w:r>
          </w:p>
          <w:p w14:paraId="259813DD">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Estudar o trabalho a ser realizado, consultando plantas, esquemas, especificações e outras informações, para estabelecer o roteiro das tarefas e a escolha do material necessário; </w:t>
            </w:r>
          </w:p>
          <w:p w14:paraId="7B60BB4A">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Executar com alto nível precisão as misturas em pé-mistura a frio e micro pavimento com polímero; </w:t>
            </w:r>
          </w:p>
          <w:p w14:paraId="7AF2121D">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Zelar pela limpeza no local de trabalho; </w:t>
            </w:r>
          </w:p>
          <w:p w14:paraId="17765AC0">
            <w:pPr>
              <w:pStyle w:val="21"/>
              <w:autoSpaceDE w:val="0"/>
              <w:autoSpaceDN w:val="0"/>
              <w:adjustRightInd w:val="0"/>
              <w:ind w:left="240" w:leftChars="100" w:firstLine="0" w:firstLineChars="0"/>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Coordenar e supervisionar, quando forem necessárias as tarefas inerentes ao cargo;</w:t>
            </w:r>
          </w:p>
          <w:p w14:paraId="5F4C8051">
            <w:pPr>
              <w:keepNext w:val="0"/>
              <w:keepLines w:val="0"/>
              <w:widowControl/>
              <w:suppressLineNumbers w:val="0"/>
              <w:ind w:left="240" w:leftChars="100" w:firstLine="0" w:firstLineChars="0"/>
              <w:jc w:val="both"/>
              <w:textAlignment w:val="center"/>
              <w:rPr>
                <w:rFonts w:hint="default" w:ascii="Arial" w:hAnsi="Arial" w:eastAsia="Times New Roman" w:cs="Arial"/>
                <w:b w:val="0"/>
                <w:bCs w:val="0"/>
                <w:i w:val="0"/>
                <w:iCs w:val="0"/>
                <w:color w:val="000000"/>
                <w:sz w:val="20"/>
                <w:szCs w:val="20"/>
                <w:u w:val="none"/>
                <w:lang w:val="pt-BR" w:eastAsia="en-US" w:bidi="ar-SA"/>
              </w:rPr>
            </w:pPr>
            <w:r>
              <w:rPr>
                <w:rFonts w:hint="default" w:ascii="Arial" w:hAnsi="Arial" w:cs="Arial"/>
                <w:color w:val="000000"/>
                <w:sz w:val="20"/>
                <w:szCs w:val="20"/>
                <w:shd w:val="clear" w:color="auto" w:fill="FFFFFF"/>
              </w:rPr>
              <w:t>Executar outras atividades correlatas.</w:t>
            </w:r>
          </w:p>
        </w:tc>
        <w:tc>
          <w:tcPr>
            <w:tcW w:w="2162" w:type="dxa"/>
            <w:vAlign w:val="center"/>
          </w:tcPr>
          <w:p w14:paraId="28534064">
            <w:pPr>
              <w:keepNext w:val="0"/>
              <w:keepLines w:val="0"/>
              <w:widowControl/>
              <w:suppressLineNumbers w:val="0"/>
              <w:ind w:left="240" w:leftChars="100" w:firstLine="0" w:firstLineChars="0"/>
              <w:jc w:val="center"/>
              <w:textAlignment w:val="center"/>
              <w:rPr>
                <w:rFonts w:hint="default" w:ascii="Arial" w:hAnsi="Arial" w:cs="Arial"/>
                <w:color w:val="000000"/>
                <w:sz w:val="20"/>
                <w:szCs w:val="20"/>
                <w:shd w:val="clear" w:color="auto" w:fill="FFFFFF"/>
                <w:lang w:val="pt-BR"/>
              </w:rPr>
            </w:pPr>
            <w:r>
              <w:rPr>
                <w:rFonts w:hint="default" w:ascii="Arial" w:hAnsi="Arial" w:cs="Arial"/>
                <w:color w:val="auto"/>
                <w:sz w:val="20"/>
                <w:szCs w:val="20"/>
                <w:shd w:val="clear" w:color="auto" w:fill="FFFFFF"/>
                <w:lang w:val="pt-BR"/>
              </w:rPr>
              <w:t>6.274,29</w:t>
            </w:r>
          </w:p>
        </w:tc>
      </w:tr>
      <w:tr w14:paraId="2816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FB8F937">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Item</w:t>
            </w:r>
          </w:p>
        </w:tc>
        <w:tc>
          <w:tcPr>
            <w:tcW w:w="561" w:type="dxa"/>
            <w:vAlign w:val="center"/>
          </w:tcPr>
          <w:p w14:paraId="681F7B8F">
            <w:pPr>
              <w:keepNext w:val="0"/>
              <w:keepLines w:val="0"/>
              <w:widowControl/>
              <w:suppressLineNumbers w:val="0"/>
              <w:jc w:val="center"/>
              <w:textAlignment w:val="center"/>
              <w:rPr>
                <w:rFonts w:hint="default" w:ascii="Arial" w:hAnsi="Arial" w:eastAsia="Times New Roman" w:cs="Arial"/>
                <w:b/>
                <w:sz w:val="20"/>
                <w:szCs w:val="20"/>
                <w:lang w:val="pt-BR" w:eastAsia="pt-BR"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5753" w:type="dxa"/>
            <w:vAlign w:val="center"/>
          </w:tcPr>
          <w:p w14:paraId="703B2592">
            <w:pPr>
              <w:keepNext w:val="0"/>
              <w:keepLines w:val="0"/>
              <w:widowControl/>
              <w:suppressLineNumbers w:val="0"/>
              <w:jc w:val="center"/>
              <w:textAlignment w:val="center"/>
              <w:rPr>
                <w:rFonts w:hint="default" w:ascii="Arial" w:hAnsi="Arial" w:cs="Arial"/>
                <w:b/>
                <w:sz w:val="20"/>
                <w:szCs w:val="20"/>
                <w:lang w:val="pt-BR" w:eastAsia="pt-BR"/>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c>
          <w:tcPr>
            <w:tcW w:w="2162" w:type="dxa"/>
            <w:vAlign w:val="center"/>
          </w:tcPr>
          <w:p w14:paraId="0A4F68C5">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Valor Médio</w:t>
            </w:r>
          </w:p>
        </w:tc>
      </w:tr>
      <w:tr w14:paraId="04BD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top"/>
          </w:tcPr>
          <w:p w14:paraId="71788FF3">
            <w:pPr>
              <w:jc w:val="center"/>
              <w:rPr>
                <w:rFonts w:hint="default" w:ascii="Arial" w:hAnsi="Arial" w:cs="Arial"/>
                <w:sz w:val="20"/>
                <w:szCs w:val="20"/>
                <w:lang w:val="pt-BR"/>
              </w:rPr>
            </w:pPr>
            <w:r>
              <w:rPr>
                <w:rFonts w:hint="default" w:ascii="Arial" w:hAnsi="Arial" w:cs="Arial"/>
                <w:sz w:val="20"/>
                <w:szCs w:val="20"/>
                <w:lang w:val="pt-BR"/>
              </w:rPr>
              <w:t>02</w:t>
            </w:r>
          </w:p>
        </w:tc>
        <w:tc>
          <w:tcPr>
            <w:tcW w:w="561" w:type="dxa"/>
            <w:vAlign w:val="top"/>
          </w:tcPr>
          <w:p w14:paraId="78897584">
            <w:pPr>
              <w:jc w:val="center"/>
              <w:rPr>
                <w:rFonts w:hint="default" w:ascii="Arial" w:hAnsi="Arial" w:eastAsia="Times New Roman" w:cs="Arial"/>
                <w:sz w:val="20"/>
                <w:szCs w:val="20"/>
                <w:lang w:val="pt-BR" w:eastAsia="pt-BR" w:bidi="ar-SA"/>
              </w:rPr>
            </w:pPr>
            <w:r>
              <w:rPr>
                <w:rFonts w:hint="default" w:ascii="Arial" w:hAnsi="Arial" w:cs="Arial"/>
                <w:sz w:val="20"/>
                <w:szCs w:val="20"/>
                <w:lang w:val="pt-BR"/>
              </w:rPr>
              <w:t>01</w:t>
            </w:r>
          </w:p>
        </w:tc>
        <w:tc>
          <w:tcPr>
            <w:tcW w:w="5753" w:type="dxa"/>
            <w:vAlign w:val="top"/>
          </w:tcPr>
          <w:p w14:paraId="4CBAD7B7">
            <w:pPr>
              <w:shd w:val="clear" w:color="auto" w:fill="FFFFFF"/>
              <w:jc w:val="both"/>
              <w:outlineLvl w:val="0"/>
              <w:rPr>
                <w:rFonts w:hint="default" w:ascii="Arial" w:hAnsi="Arial" w:cs="Arial"/>
                <w:sz w:val="20"/>
                <w:szCs w:val="20"/>
              </w:rPr>
            </w:pPr>
            <w:r>
              <w:rPr>
                <w:rFonts w:hint="default" w:ascii="Arial" w:hAnsi="Arial" w:cs="Arial"/>
                <w:sz w:val="20"/>
                <w:szCs w:val="20"/>
              </w:rPr>
              <w:t xml:space="preserve">Contratação de mão de obra especializada com fornecimento de ajudante de mesa </w:t>
            </w:r>
            <w:r>
              <w:rPr>
                <w:rFonts w:hint="default" w:ascii="Arial" w:hAnsi="Arial" w:cs="Arial"/>
                <w:b/>
                <w:bCs/>
                <w:sz w:val="20"/>
                <w:szCs w:val="20"/>
                <w:u w:val="single"/>
              </w:rPr>
              <w:t>acabadora de micro pavimento</w:t>
            </w:r>
            <w:r>
              <w:rPr>
                <w:rFonts w:hint="default" w:ascii="Arial" w:hAnsi="Arial" w:cs="Arial"/>
                <w:sz w:val="20"/>
                <w:szCs w:val="20"/>
              </w:rPr>
              <w:t>, para atender a demanda de manutenção de vias públicas dos municípios que compõem CODENOP.</w:t>
            </w:r>
          </w:p>
          <w:p w14:paraId="71750E56">
            <w:pPr>
              <w:shd w:val="clear" w:color="auto" w:fill="FFFFFF"/>
              <w:jc w:val="both"/>
              <w:outlineLvl w:val="0"/>
              <w:rPr>
                <w:rFonts w:hint="default" w:ascii="Arial" w:hAnsi="Arial" w:cs="Arial"/>
                <w:sz w:val="20"/>
                <w:szCs w:val="20"/>
              </w:rPr>
            </w:pPr>
            <w:r>
              <w:rPr>
                <w:rFonts w:hint="default" w:ascii="Arial" w:hAnsi="Arial" w:cs="Arial"/>
                <w:sz w:val="20"/>
                <w:szCs w:val="20"/>
              </w:rPr>
              <w:t>Carga horaria: 40 horas semanais.</w:t>
            </w:r>
          </w:p>
          <w:p w14:paraId="2FEC86F2">
            <w:pPr>
              <w:shd w:val="clear" w:color="auto" w:fill="FFFFFF"/>
              <w:jc w:val="both"/>
              <w:outlineLvl w:val="0"/>
              <w:rPr>
                <w:rFonts w:hint="default" w:ascii="Arial" w:hAnsi="Arial" w:cs="Arial"/>
                <w:sz w:val="20"/>
                <w:szCs w:val="20"/>
              </w:rPr>
            </w:pPr>
            <w:r>
              <w:rPr>
                <w:rFonts w:hint="default" w:ascii="Arial" w:hAnsi="Arial" w:cs="Arial"/>
                <w:sz w:val="20"/>
                <w:szCs w:val="20"/>
              </w:rPr>
              <w:t>Atribuições:</w:t>
            </w:r>
          </w:p>
          <w:p w14:paraId="21D9798B">
            <w:pPr>
              <w:pStyle w:val="21"/>
              <w:autoSpaceDE w:val="0"/>
              <w:autoSpaceDN w:val="0"/>
              <w:adjustRightInd w:val="0"/>
              <w:ind w:left="0"/>
              <w:jc w:val="both"/>
              <w:rPr>
                <w:rFonts w:hint="default" w:ascii="Arial" w:hAnsi="Arial" w:cs="Arial"/>
                <w:bCs/>
                <w:color w:val="000000"/>
                <w:sz w:val="20"/>
                <w:szCs w:val="20"/>
              </w:rPr>
            </w:pPr>
            <w:r>
              <w:rPr>
                <w:rFonts w:hint="default" w:ascii="Arial" w:hAnsi="Arial" w:cs="Arial"/>
                <w:b/>
                <w:bCs/>
                <w:color w:val="000000"/>
                <w:sz w:val="20"/>
                <w:szCs w:val="20"/>
              </w:rPr>
              <w:t xml:space="preserve">A – </w:t>
            </w:r>
            <w:r>
              <w:rPr>
                <w:rFonts w:hint="default" w:ascii="Arial" w:hAnsi="Arial" w:cs="Arial"/>
                <w:bCs/>
                <w:color w:val="000000"/>
                <w:sz w:val="20"/>
                <w:szCs w:val="20"/>
              </w:rPr>
              <w:t>Auxiliar a execução dos serviços do Operador da Máquina de Micro pavimento;</w:t>
            </w:r>
          </w:p>
          <w:p w14:paraId="4C33900B">
            <w:pPr>
              <w:pStyle w:val="21"/>
              <w:autoSpaceDE w:val="0"/>
              <w:autoSpaceDN w:val="0"/>
              <w:adjustRightInd w:val="0"/>
              <w:ind w:left="0"/>
              <w:jc w:val="both"/>
              <w:rPr>
                <w:rFonts w:hint="default" w:ascii="Arial" w:hAnsi="Arial" w:cs="Arial"/>
                <w:bCs/>
                <w:color w:val="000000"/>
                <w:sz w:val="20"/>
                <w:szCs w:val="20"/>
              </w:rPr>
            </w:pPr>
            <w:r>
              <w:rPr>
                <w:rFonts w:hint="default" w:ascii="Arial" w:hAnsi="Arial" w:cs="Arial"/>
                <w:b/>
                <w:bCs/>
                <w:color w:val="000000"/>
                <w:sz w:val="20"/>
                <w:szCs w:val="20"/>
              </w:rPr>
              <w:t xml:space="preserve">B – </w:t>
            </w:r>
            <w:r>
              <w:rPr>
                <w:rFonts w:hint="default" w:ascii="Arial" w:hAnsi="Arial" w:cs="Arial"/>
                <w:bCs/>
                <w:color w:val="000000"/>
                <w:sz w:val="20"/>
                <w:szCs w:val="20"/>
              </w:rPr>
              <w:t>Zelar pela Limpeza no local de trabalho;</w:t>
            </w:r>
          </w:p>
          <w:p w14:paraId="4C646655">
            <w:pPr>
              <w:pStyle w:val="21"/>
              <w:autoSpaceDE w:val="0"/>
              <w:autoSpaceDN w:val="0"/>
              <w:adjustRightInd w:val="0"/>
              <w:ind w:left="0"/>
              <w:jc w:val="both"/>
              <w:rPr>
                <w:rFonts w:hint="default" w:ascii="Arial" w:hAnsi="Arial" w:cs="Arial"/>
                <w:bCs/>
                <w:color w:val="000000"/>
                <w:sz w:val="20"/>
                <w:szCs w:val="20"/>
              </w:rPr>
            </w:pPr>
            <w:r>
              <w:rPr>
                <w:rFonts w:hint="default" w:ascii="Arial" w:hAnsi="Arial" w:cs="Arial"/>
                <w:b/>
                <w:bCs/>
                <w:color w:val="000000"/>
                <w:sz w:val="20"/>
                <w:szCs w:val="20"/>
              </w:rPr>
              <w:t xml:space="preserve">C – </w:t>
            </w:r>
            <w:r>
              <w:rPr>
                <w:rFonts w:hint="default" w:ascii="Arial" w:hAnsi="Arial" w:cs="Arial"/>
                <w:bCs/>
                <w:color w:val="000000"/>
                <w:sz w:val="20"/>
                <w:szCs w:val="20"/>
              </w:rPr>
              <w:t>Zelar pela Limpeza da Máquina de Micro pavimento e Caminhão;</w:t>
            </w:r>
          </w:p>
          <w:p w14:paraId="7ECCD832">
            <w:pPr>
              <w:pStyle w:val="21"/>
              <w:autoSpaceDE w:val="0"/>
              <w:autoSpaceDN w:val="0"/>
              <w:adjustRightInd w:val="0"/>
              <w:ind w:left="0" w:leftChars="0" w:right="438" w:rightChars="0" w:hanging="398" w:firstLineChars="0"/>
              <w:jc w:val="both"/>
              <w:rPr>
                <w:rFonts w:hint="default" w:ascii="Arial" w:hAnsi="Arial" w:eastAsia="Footlight MT Light" w:cs="Arial"/>
                <w:color w:val="000000"/>
                <w:sz w:val="20"/>
                <w:szCs w:val="20"/>
                <w:shd w:val="clear" w:color="auto" w:fill="FFFFFF"/>
                <w:lang w:val="pt-BR" w:eastAsia="en-US" w:bidi="ar-SA"/>
              </w:rPr>
            </w:pPr>
            <w:r>
              <w:rPr>
                <w:rFonts w:hint="default" w:ascii="Arial" w:hAnsi="Arial" w:cs="Arial"/>
                <w:b/>
                <w:bCs/>
                <w:color w:val="000000"/>
                <w:sz w:val="20"/>
                <w:szCs w:val="20"/>
              </w:rPr>
              <w:t xml:space="preserve">D - </w:t>
            </w:r>
            <w:r>
              <w:rPr>
                <w:rFonts w:hint="default" w:ascii="Arial" w:hAnsi="Arial" w:cs="Arial"/>
                <w:color w:val="000000"/>
                <w:sz w:val="20"/>
                <w:szCs w:val="20"/>
                <w:shd w:val="clear" w:color="auto" w:fill="FFFFFF"/>
              </w:rPr>
              <w:t>Executar outras atividades correlatas.</w:t>
            </w:r>
          </w:p>
        </w:tc>
        <w:tc>
          <w:tcPr>
            <w:tcW w:w="2162" w:type="dxa"/>
            <w:vAlign w:val="top"/>
          </w:tcPr>
          <w:p w14:paraId="27639E49">
            <w:pPr>
              <w:pStyle w:val="21"/>
              <w:tabs>
                <w:tab w:val="left" w:pos="1920"/>
              </w:tabs>
              <w:autoSpaceDE w:val="0"/>
              <w:autoSpaceDN w:val="0"/>
              <w:adjustRightInd w:val="0"/>
              <w:ind w:left="1909" w:leftChars="0" w:right="26" w:rightChars="0" w:hanging="1189" w:firstLineChars="0"/>
              <w:jc w:val="both"/>
              <w:rPr>
                <w:rFonts w:hint="default" w:ascii="Arial" w:hAnsi="Arial" w:cs="Arial"/>
                <w:b/>
                <w:bCs/>
                <w:color w:val="000000"/>
                <w:sz w:val="20"/>
                <w:szCs w:val="20"/>
                <w:lang w:val="pt-BR"/>
              </w:rPr>
            </w:pPr>
            <w:r>
              <w:rPr>
                <w:rFonts w:hint="default" w:ascii="Arial" w:hAnsi="Arial" w:cs="Arial"/>
                <w:b w:val="0"/>
                <w:bCs w:val="0"/>
                <w:color w:val="000000"/>
                <w:sz w:val="20"/>
                <w:szCs w:val="20"/>
                <w:lang w:val="pt-BR"/>
              </w:rPr>
              <w:t>3.356,81</w:t>
            </w:r>
          </w:p>
        </w:tc>
      </w:tr>
      <w:tr w14:paraId="3A87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13337B8">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Item</w:t>
            </w:r>
          </w:p>
        </w:tc>
        <w:tc>
          <w:tcPr>
            <w:tcW w:w="561" w:type="dxa"/>
            <w:vAlign w:val="center"/>
          </w:tcPr>
          <w:p w14:paraId="4D49D0ED">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pt-BR" w:bidi="ar-SA"/>
              </w:rPr>
            </w:pPr>
            <w:r>
              <w:rPr>
                <w:rFonts w:hint="default" w:ascii="Arial" w:hAnsi="Arial" w:eastAsia="SimSun" w:cs="Arial"/>
                <w:b/>
                <w:bCs/>
                <w:i w:val="0"/>
                <w:iCs w:val="0"/>
                <w:color w:val="000000"/>
                <w:kern w:val="0"/>
                <w:sz w:val="20"/>
                <w:szCs w:val="20"/>
                <w:u w:val="none"/>
                <w:lang w:val="pt-BR" w:eastAsia="zh-CN" w:bidi="ar"/>
              </w:rPr>
              <w:t>Q</w:t>
            </w:r>
            <w:r>
              <w:rPr>
                <w:rFonts w:hint="default" w:ascii="Arial" w:hAnsi="Arial" w:eastAsia="SimSun" w:cs="Arial"/>
                <w:b/>
                <w:bCs/>
                <w:i w:val="0"/>
                <w:iCs w:val="0"/>
                <w:color w:val="000000"/>
                <w:kern w:val="0"/>
                <w:sz w:val="20"/>
                <w:szCs w:val="20"/>
                <w:u w:val="none"/>
                <w:lang w:val="en-US" w:eastAsia="zh-CN" w:bidi="ar"/>
              </w:rPr>
              <w:t>td</w:t>
            </w:r>
          </w:p>
        </w:tc>
        <w:tc>
          <w:tcPr>
            <w:tcW w:w="5753" w:type="dxa"/>
            <w:vAlign w:val="center"/>
          </w:tcPr>
          <w:p w14:paraId="4B9F19B6">
            <w:pPr>
              <w:keepNext w:val="0"/>
              <w:keepLines w:val="0"/>
              <w:widowControl/>
              <w:suppressLineNumbers w:val="0"/>
              <w:jc w:val="center"/>
              <w:textAlignment w:val="center"/>
              <w:rPr>
                <w:rFonts w:hint="default" w:ascii="Arial" w:hAnsi="Arial" w:eastAsia="Times New Roman" w:cs="Arial"/>
                <w:b/>
                <w:bCs/>
                <w:i w:val="0"/>
                <w:iCs w:val="0"/>
                <w:color w:val="000000"/>
                <w:sz w:val="20"/>
                <w:szCs w:val="20"/>
                <w:u w:val="none"/>
                <w:lang w:val="pt-BR" w:eastAsia="pt-BR" w:bidi="ar-SA"/>
              </w:rPr>
            </w:pPr>
            <w:r>
              <w:rPr>
                <w:rFonts w:hint="default" w:ascii="Arial" w:hAnsi="Arial" w:eastAsia="SimSun" w:cs="Arial"/>
                <w:b/>
                <w:bCs/>
                <w:i w:val="0"/>
                <w:iCs w:val="0"/>
                <w:color w:val="000000"/>
                <w:kern w:val="0"/>
                <w:sz w:val="20"/>
                <w:szCs w:val="20"/>
                <w:u w:val="none"/>
                <w:lang w:val="pt-BR" w:eastAsia="zh-CN" w:bidi="ar"/>
              </w:rPr>
              <w:t>E</w:t>
            </w:r>
            <w:r>
              <w:rPr>
                <w:rFonts w:hint="default" w:ascii="Arial" w:hAnsi="Arial" w:eastAsia="SimSun" w:cs="Arial"/>
                <w:b/>
                <w:bCs/>
                <w:i w:val="0"/>
                <w:iCs w:val="0"/>
                <w:color w:val="000000"/>
                <w:kern w:val="0"/>
                <w:sz w:val="20"/>
                <w:szCs w:val="20"/>
                <w:u w:val="none"/>
                <w:lang w:val="en-US" w:eastAsia="zh-CN" w:bidi="ar"/>
              </w:rPr>
              <w:t>specificaçã</w:t>
            </w:r>
            <w:r>
              <w:rPr>
                <w:rFonts w:hint="default" w:ascii="Arial" w:hAnsi="Arial" w:eastAsia="SimSun" w:cs="Arial"/>
                <w:b/>
                <w:bCs/>
                <w:i w:val="0"/>
                <w:iCs w:val="0"/>
                <w:color w:val="000000"/>
                <w:kern w:val="0"/>
                <w:sz w:val="20"/>
                <w:szCs w:val="20"/>
                <w:u w:val="none"/>
                <w:lang w:val="pt-BR" w:eastAsia="zh-CN" w:bidi="ar"/>
              </w:rPr>
              <w:t>o</w:t>
            </w:r>
          </w:p>
        </w:tc>
        <w:tc>
          <w:tcPr>
            <w:tcW w:w="2162" w:type="dxa"/>
            <w:vAlign w:val="center"/>
          </w:tcPr>
          <w:p w14:paraId="2EF80D9A">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Valor Médio</w:t>
            </w:r>
          </w:p>
        </w:tc>
      </w:tr>
      <w:tr w14:paraId="1482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BC5B900">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03</w:t>
            </w:r>
          </w:p>
        </w:tc>
        <w:tc>
          <w:tcPr>
            <w:tcW w:w="561" w:type="dxa"/>
            <w:vAlign w:val="center"/>
          </w:tcPr>
          <w:p w14:paraId="1E6AABC4">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bCs/>
                <w:i w:val="0"/>
                <w:iCs w:val="0"/>
                <w:color w:val="000000"/>
                <w:kern w:val="0"/>
                <w:sz w:val="20"/>
                <w:szCs w:val="20"/>
                <w:u w:val="none"/>
                <w:lang w:val="pt-BR" w:eastAsia="zh-CN" w:bidi="ar"/>
              </w:rPr>
              <w:t>01</w:t>
            </w:r>
          </w:p>
        </w:tc>
        <w:tc>
          <w:tcPr>
            <w:tcW w:w="5753" w:type="dxa"/>
            <w:vAlign w:val="center"/>
          </w:tcPr>
          <w:p w14:paraId="0401A03B">
            <w:pPr>
              <w:shd w:val="clear" w:color="auto" w:fill="FFFFFF"/>
              <w:jc w:val="both"/>
              <w:outlineLvl w:val="0"/>
              <w:rPr>
                <w:rFonts w:hint="default" w:ascii="Arial" w:hAnsi="Arial" w:cs="Arial"/>
                <w:b/>
                <w:bCs/>
                <w:sz w:val="20"/>
                <w:szCs w:val="20"/>
                <w:u w:val="single"/>
                <w:vertAlign w:val="baseline"/>
              </w:rPr>
            </w:pPr>
            <w:r>
              <w:rPr>
                <w:rFonts w:hint="default" w:ascii="Arial" w:hAnsi="Arial" w:cs="Arial"/>
                <w:sz w:val="20"/>
                <w:szCs w:val="20"/>
              </w:rPr>
              <w:t xml:space="preserve">Contratação de mão de obra especializada com fornecimento de   </w:t>
            </w:r>
            <w:r>
              <w:rPr>
                <w:rFonts w:hint="default" w:ascii="Arial" w:hAnsi="Arial" w:cs="Arial"/>
                <w:b/>
                <w:bCs/>
                <w:sz w:val="20"/>
                <w:szCs w:val="20"/>
                <w:u w:val="single"/>
              </w:rPr>
              <w:t xml:space="preserve">motorista de caminhão de </w:t>
            </w:r>
          </w:p>
          <w:p w14:paraId="48C229A5">
            <w:pPr>
              <w:shd w:val="clear" w:color="auto" w:fill="FFFFFF"/>
              <w:jc w:val="both"/>
              <w:outlineLvl w:val="0"/>
              <w:rPr>
                <w:rFonts w:hint="default" w:ascii="Arial" w:hAnsi="Arial" w:cs="Arial"/>
                <w:sz w:val="20"/>
                <w:szCs w:val="20"/>
              </w:rPr>
            </w:pPr>
            <w:r>
              <w:rPr>
                <w:rFonts w:hint="default" w:ascii="Arial" w:hAnsi="Arial" w:cs="Arial"/>
                <w:b/>
                <w:bCs/>
                <w:sz w:val="20"/>
                <w:szCs w:val="20"/>
                <w:u w:val="single"/>
              </w:rPr>
              <w:t>miro pavimento</w:t>
            </w:r>
            <w:r>
              <w:rPr>
                <w:rFonts w:hint="default" w:ascii="Arial" w:hAnsi="Arial" w:cs="Arial"/>
                <w:sz w:val="20"/>
                <w:szCs w:val="20"/>
              </w:rPr>
              <w:t>, para atender a demanda de manutenção de vias públicas dos municípios que compõem CODENOP.</w:t>
            </w:r>
          </w:p>
          <w:p w14:paraId="425D618C">
            <w:pPr>
              <w:shd w:val="clear" w:color="auto" w:fill="FFFFFF"/>
              <w:jc w:val="both"/>
              <w:outlineLvl w:val="0"/>
              <w:rPr>
                <w:rFonts w:hint="default" w:ascii="Arial" w:hAnsi="Arial" w:cs="Arial"/>
                <w:b/>
                <w:bCs/>
                <w:sz w:val="20"/>
                <w:szCs w:val="20"/>
                <w:lang w:val="pt-BR"/>
              </w:rPr>
            </w:pPr>
            <w:r>
              <w:rPr>
                <w:rFonts w:hint="default" w:ascii="Arial" w:hAnsi="Arial" w:cs="Arial"/>
                <w:b/>
                <w:bCs/>
                <w:sz w:val="20"/>
                <w:szCs w:val="20"/>
                <w:lang w:val="pt-BR"/>
              </w:rPr>
              <w:t>Apresentar CNH categoria D no ato da contratação</w:t>
            </w:r>
          </w:p>
          <w:p w14:paraId="3AEF5631">
            <w:pPr>
              <w:shd w:val="clear" w:color="auto" w:fill="FFFFFF"/>
              <w:jc w:val="both"/>
              <w:outlineLvl w:val="0"/>
              <w:rPr>
                <w:rFonts w:hint="default" w:ascii="Arial" w:hAnsi="Arial" w:cs="Arial"/>
                <w:sz w:val="20"/>
                <w:szCs w:val="20"/>
              </w:rPr>
            </w:pPr>
            <w:r>
              <w:rPr>
                <w:rFonts w:hint="default" w:ascii="Arial" w:hAnsi="Arial" w:cs="Arial"/>
                <w:sz w:val="20"/>
                <w:szCs w:val="20"/>
              </w:rPr>
              <w:t>Carga horaria: 40 horas semanais.</w:t>
            </w:r>
          </w:p>
          <w:p w14:paraId="0978A38C">
            <w:pPr>
              <w:shd w:val="clear" w:color="auto" w:fill="FFFFFF"/>
              <w:jc w:val="both"/>
              <w:outlineLvl w:val="0"/>
              <w:rPr>
                <w:rFonts w:hint="default" w:ascii="Arial" w:hAnsi="Arial" w:cs="Arial"/>
                <w:sz w:val="20"/>
                <w:szCs w:val="20"/>
              </w:rPr>
            </w:pPr>
            <w:r>
              <w:rPr>
                <w:rFonts w:hint="default" w:ascii="Arial" w:hAnsi="Arial" w:cs="Arial"/>
                <w:sz w:val="20"/>
                <w:szCs w:val="20"/>
              </w:rPr>
              <w:t>Atribuições:</w:t>
            </w:r>
          </w:p>
          <w:p w14:paraId="242314E1">
            <w:pPr>
              <w:shd w:val="clear" w:color="auto" w:fill="FFFFFF"/>
              <w:jc w:val="both"/>
              <w:outlineLvl w:val="0"/>
              <w:rPr>
                <w:rFonts w:hint="default" w:ascii="Arial" w:hAnsi="Arial" w:cs="Arial"/>
                <w:sz w:val="20"/>
                <w:szCs w:val="20"/>
              </w:rPr>
            </w:pPr>
            <w:r>
              <w:rPr>
                <w:rFonts w:hint="default" w:ascii="Arial" w:hAnsi="Arial" w:cs="Arial"/>
                <w:sz w:val="20"/>
                <w:szCs w:val="20"/>
              </w:rPr>
              <w:t>Dirigir caminhão e equipamentos rodoviário, que realizam trabalhos de miro pavimento;</w:t>
            </w:r>
          </w:p>
          <w:p w14:paraId="74839086">
            <w:pPr>
              <w:jc w:val="both"/>
              <w:rPr>
                <w:rFonts w:hint="default" w:ascii="Arial" w:hAnsi="Arial" w:cs="Arial"/>
                <w:sz w:val="20"/>
                <w:szCs w:val="20"/>
              </w:rPr>
            </w:pPr>
            <w:r>
              <w:rPr>
                <w:rFonts w:hint="default" w:ascii="Arial" w:hAnsi="Arial" w:cs="Arial"/>
                <w:sz w:val="20"/>
                <w:szCs w:val="20"/>
              </w:rPr>
              <w:t>Verificar diariamente as condições de funcionamento do veículo, antes de sua utilização: pneus, água do radiador, bateria, nível de óleo, sinaleiros, freios, embreagem, nível de combustível entre outros, para o transporte de cargas;</w:t>
            </w:r>
          </w:p>
          <w:p w14:paraId="24ECE7AC">
            <w:pPr>
              <w:jc w:val="both"/>
              <w:rPr>
                <w:rFonts w:hint="default" w:ascii="Arial" w:hAnsi="Arial" w:cs="Arial"/>
                <w:sz w:val="20"/>
                <w:szCs w:val="20"/>
              </w:rPr>
            </w:pPr>
            <w:r>
              <w:rPr>
                <w:rFonts w:hint="default" w:ascii="Arial" w:hAnsi="Arial" w:cs="Arial"/>
                <w:sz w:val="20"/>
                <w:szCs w:val="20"/>
              </w:rPr>
              <w:t>Verificar se a documentação do veículo a ser utilizado está completa, bem como devolvê-la à chefia imediata quando do término da tarefa;</w:t>
            </w:r>
          </w:p>
          <w:p w14:paraId="6F2C20AE">
            <w:pPr>
              <w:jc w:val="both"/>
              <w:rPr>
                <w:rFonts w:hint="default" w:ascii="Arial" w:hAnsi="Arial" w:cs="Arial"/>
                <w:sz w:val="20"/>
                <w:szCs w:val="20"/>
              </w:rPr>
            </w:pPr>
            <w:r>
              <w:rPr>
                <w:rFonts w:hint="default" w:ascii="Arial" w:hAnsi="Arial" w:cs="Arial"/>
                <w:sz w:val="20"/>
                <w:szCs w:val="20"/>
              </w:rPr>
              <w:t>Zelar pela segurança dos operadores da máquina de micro pavimento, veículos e pedestres;</w:t>
            </w:r>
          </w:p>
          <w:p w14:paraId="07378121">
            <w:pPr>
              <w:jc w:val="both"/>
              <w:rPr>
                <w:rFonts w:hint="default" w:ascii="Arial" w:hAnsi="Arial" w:cs="Arial"/>
                <w:sz w:val="20"/>
                <w:szCs w:val="20"/>
              </w:rPr>
            </w:pPr>
            <w:r>
              <w:rPr>
                <w:rFonts w:hint="default" w:ascii="Arial" w:hAnsi="Arial" w:cs="Arial"/>
                <w:sz w:val="20"/>
                <w:szCs w:val="20"/>
              </w:rPr>
              <w:t xml:space="preserve"> Observar os limites de carga preestabelecidos, quanto ao peso, altura, comprimento e largura;</w:t>
            </w:r>
          </w:p>
          <w:p w14:paraId="494340FD">
            <w:pPr>
              <w:jc w:val="both"/>
              <w:rPr>
                <w:rFonts w:hint="default" w:ascii="Arial" w:hAnsi="Arial" w:cs="Arial"/>
                <w:sz w:val="20"/>
                <w:szCs w:val="20"/>
              </w:rPr>
            </w:pPr>
            <w:r>
              <w:rPr>
                <w:rFonts w:hint="default" w:ascii="Arial" w:hAnsi="Arial" w:cs="Arial"/>
                <w:sz w:val="20"/>
                <w:szCs w:val="20"/>
              </w:rPr>
              <w:t>Fazer pequenos reparos de urgência;</w:t>
            </w:r>
          </w:p>
          <w:p w14:paraId="598D8AF7">
            <w:pPr>
              <w:jc w:val="both"/>
              <w:rPr>
                <w:rFonts w:hint="default" w:ascii="Arial" w:hAnsi="Arial" w:cs="Arial"/>
                <w:sz w:val="20"/>
                <w:szCs w:val="20"/>
              </w:rPr>
            </w:pPr>
            <w:r>
              <w:rPr>
                <w:rFonts w:hint="default" w:ascii="Arial" w:hAnsi="Arial" w:cs="Arial"/>
                <w:sz w:val="20"/>
                <w:szCs w:val="20"/>
              </w:rPr>
              <w:t xml:space="preserve"> Manter o veículo limpo, interna e externamente e em condições de uso, levando-o à manutenção sempre que necessário;</w:t>
            </w:r>
          </w:p>
          <w:p w14:paraId="3EAB8085">
            <w:pPr>
              <w:jc w:val="both"/>
              <w:rPr>
                <w:rFonts w:hint="default" w:ascii="Arial" w:hAnsi="Arial" w:cs="Arial"/>
                <w:sz w:val="20"/>
                <w:szCs w:val="20"/>
              </w:rPr>
            </w:pPr>
            <w:r>
              <w:rPr>
                <w:rFonts w:hint="default" w:ascii="Arial" w:hAnsi="Arial" w:cs="Arial"/>
                <w:sz w:val="20"/>
                <w:szCs w:val="20"/>
              </w:rPr>
              <w:t>Observar os períodos de revisão e manutenção preventiva do veículo;</w:t>
            </w:r>
          </w:p>
          <w:p w14:paraId="2242D106">
            <w:pPr>
              <w:jc w:val="both"/>
              <w:rPr>
                <w:rFonts w:hint="default" w:ascii="Arial" w:hAnsi="Arial" w:cs="Arial"/>
                <w:sz w:val="20"/>
                <w:szCs w:val="20"/>
              </w:rPr>
            </w:pPr>
            <w:r>
              <w:rPr>
                <w:rFonts w:hint="default" w:ascii="Arial" w:hAnsi="Arial" w:cs="Arial"/>
                <w:sz w:val="20"/>
                <w:szCs w:val="20"/>
              </w:rPr>
              <w:t>Auxiliar, quando necessário, na operação do Micro pavimento;</w:t>
            </w:r>
          </w:p>
          <w:p w14:paraId="1DE1D5C5">
            <w:pPr>
              <w:jc w:val="both"/>
              <w:rPr>
                <w:rFonts w:hint="default" w:ascii="Arial" w:hAnsi="Arial" w:cs="Arial"/>
                <w:sz w:val="20"/>
                <w:szCs w:val="20"/>
              </w:rPr>
            </w:pPr>
            <w:r>
              <w:rPr>
                <w:rFonts w:hint="default" w:ascii="Arial" w:hAnsi="Arial" w:cs="Arial"/>
                <w:sz w:val="20"/>
                <w:szCs w:val="20"/>
              </w:rPr>
              <w:t>Anotar em formulário próprio, a quilometragem rodada, viagens realizadas, cargas transportadas, itinerários percorridos e outras ocorrências;</w:t>
            </w:r>
          </w:p>
          <w:p w14:paraId="5F57D760">
            <w:pPr>
              <w:jc w:val="both"/>
              <w:rPr>
                <w:rFonts w:hint="default" w:ascii="Arial" w:hAnsi="Arial" w:cs="Arial"/>
                <w:sz w:val="20"/>
                <w:szCs w:val="20"/>
              </w:rPr>
            </w:pPr>
            <w:r>
              <w:rPr>
                <w:rFonts w:hint="default" w:ascii="Arial" w:hAnsi="Arial" w:cs="Arial"/>
                <w:sz w:val="20"/>
                <w:szCs w:val="20"/>
              </w:rPr>
              <w:t>Recolher ao local apropriado o veículo após a realização do serviço, deixando-o corretamente estacionado e fechado.</w:t>
            </w:r>
          </w:p>
          <w:p w14:paraId="1A5B7E67">
            <w:pPr>
              <w:jc w:val="both"/>
              <w:rPr>
                <w:rFonts w:hint="default" w:ascii="Arial" w:hAnsi="Arial" w:cs="Arial"/>
                <w:sz w:val="20"/>
                <w:szCs w:val="20"/>
              </w:rPr>
            </w:pPr>
            <w:r>
              <w:rPr>
                <w:rFonts w:hint="default" w:ascii="Arial" w:hAnsi="Arial" w:cs="Arial"/>
                <w:sz w:val="20"/>
                <w:szCs w:val="20"/>
              </w:rPr>
              <w:t>Executar outras atribuições afins.</w:t>
            </w:r>
          </w:p>
          <w:p w14:paraId="38171C2B">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p>
        </w:tc>
        <w:tc>
          <w:tcPr>
            <w:tcW w:w="2162" w:type="dxa"/>
            <w:vAlign w:val="center"/>
          </w:tcPr>
          <w:p w14:paraId="69D43628">
            <w:pPr>
              <w:keepNext w:val="0"/>
              <w:keepLines w:val="0"/>
              <w:widowControl/>
              <w:suppressLineNumbers w:val="0"/>
              <w:jc w:val="center"/>
              <w:textAlignment w:val="center"/>
              <w:rPr>
                <w:rFonts w:hint="default" w:ascii="Arial" w:hAnsi="Arial" w:eastAsia="SimSun" w:cs="Arial"/>
                <w:b/>
                <w:bCs/>
                <w:i w:val="0"/>
                <w:iCs w:val="0"/>
                <w:color w:val="000000"/>
                <w:kern w:val="0"/>
                <w:sz w:val="20"/>
                <w:szCs w:val="20"/>
                <w:u w:val="none"/>
                <w:lang w:val="pt-BR" w:eastAsia="zh-CN" w:bidi="ar"/>
              </w:rPr>
            </w:pPr>
            <w:r>
              <w:rPr>
                <w:rFonts w:hint="default" w:ascii="Arial" w:hAnsi="Arial" w:eastAsia="SimSun" w:cs="Arial"/>
                <w:b w:val="0"/>
                <w:bCs w:val="0"/>
                <w:i w:val="0"/>
                <w:iCs w:val="0"/>
                <w:color w:val="000000"/>
                <w:kern w:val="0"/>
                <w:sz w:val="20"/>
                <w:szCs w:val="20"/>
                <w:u w:val="none"/>
                <w:lang w:val="pt-BR" w:eastAsia="zh-CN" w:bidi="ar"/>
              </w:rPr>
              <w:t>4.118,07</w:t>
            </w:r>
            <w:bookmarkStart w:id="0" w:name="_GoBack"/>
            <w:bookmarkEnd w:id="0"/>
          </w:p>
        </w:tc>
      </w:tr>
    </w:tbl>
    <w:p w14:paraId="0CA961FD">
      <w:pPr>
        <w:tabs>
          <w:tab w:val="left" w:pos="1701"/>
        </w:tabs>
        <w:jc w:val="both"/>
        <w:rPr>
          <w:rFonts w:hint="default" w:ascii="Arial" w:hAnsi="Arial" w:cs="Arial"/>
          <w:color w:val="FF0000"/>
        </w:rPr>
      </w:pPr>
    </w:p>
    <w:p w14:paraId="59F02EB2">
      <w:pPr>
        <w:tabs>
          <w:tab w:val="left" w:pos="1701"/>
        </w:tabs>
        <w:ind w:firstLine="1701"/>
        <w:jc w:val="both"/>
        <w:rPr>
          <w:rFonts w:hint="default" w:ascii="Arial" w:hAnsi="Arial" w:cs="Arial"/>
          <w:color w:val="FF0000"/>
        </w:rPr>
      </w:pPr>
    </w:p>
    <w:tbl>
      <w:tblPr>
        <w:tblStyle w:val="3"/>
        <w:tblW w:w="0" w:type="auto"/>
        <w:tblInd w:w="0" w:type="dxa"/>
        <w:tblLayout w:type="autofit"/>
        <w:tblCellMar>
          <w:top w:w="0" w:type="dxa"/>
          <w:left w:w="108" w:type="dxa"/>
          <w:bottom w:w="0" w:type="dxa"/>
          <w:right w:w="108" w:type="dxa"/>
        </w:tblCellMar>
      </w:tblPr>
      <w:tblGrid>
        <w:gridCol w:w="8720"/>
      </w:tblGrid>
      <w:tr w14:paraId="5C9A4173">
        <w:tblPrEx>
          <w:tblCellMar>
            <w:top w:w="0" w:type="dxa"/>
            <w:left w:w="108" w:type="dxa"/>
            <w:bottom w:w="0" w:type="dxa"/>
            <w:right w:w="108" w:type="dxa"/>
          </w:tblCellMar>
        </w:tblPrEx>
        <w:tc>
          <w:tcPr>
            <w:tcW w:w="9287" w:type="dxa"/>
            <w:shd w:val="clear" w:color="auto" w:fill="D9D9D9"/>
          </w:tcPr>
          <w:p w14:paraId="2C82A048">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SOLUÇÃO DE MERCADO</w:t>
            </w:r>
          </w:p>
        </w:tc>
      </w:tr>
    </w:tbl>
    <w:p w14:paraId="17BA37EB">
      <w:pPr>
        <w:tabs>
          <w:tab w:val="left" w:pos="1701"/>
        </w:tabs>
        <w:jc w:val="both"/>
        <w:rPr>
          <w:rFonts w:hint="default" w:ascii="Arial" w:hAnsi="Arial" w:cs="Arial"/>
        </w:rPr>
      </w:pPr>
    </w:p>
    <w:p w14:paraId="314B07B5">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lang w:val="pt-BR"/>
        </w:rPr>
        <w:t>Este</w:t>
      </w:r>
      <w:r>
        <w:rPr>
          <w:rFonts w:hint="default" w:ascii="Arial" w:hAnsi="Arial" w:eastAsia="SimSun" w:cs="Arial"/>
          <w:sz w:val="24"/>
          <w:szCs w:val="24"/>
        </w:rPr>
        <w:t xml:space="preserve"> estudo técnico preliminar utilizou análise das alternativas possíveis existentes no mercado, e a busca pela solução técnica e economicamente adequada à demanda. </w:t>
      </w:r>
      <w:r>
        <w:rPr>
          <w:rFonts w:hint="default" w:ascii="Arial" w:hAnsi="Arial" w:eastAsia="SimSun" w:cs="Arial"/>
          <w:sz w:val="24"/>
          <w:szCs w:val="24"/>
          <w:lang w:val="pt-BR"/>
        </w:rPr>
        <w:t xml:space="preserve">Foi realizado pesquisa direta com fornecedor, consulta através de banco de preços e comparados com atas de registros de preços de órgãos públicos conforme determina o art. 23 §1º inc. I e 2 da Lei 14.133/21. </w:t>
      </w:r>
    </w:p>
    <w:p w14:paraId="362B711A">
      <w:pPr>
        <w:tabs>
          <w:tab w:val="left" w:pos="1701"/>
        </w:tabs>
        <w:jc w:val="both"/>
        <w:rPr>
          <w:rFonts w:hint="default" w:ascii="Arial" w:hAnsi="Arial" w:eastAsia="SimSun" w:cs="Arial"/>
          <w:sz w:val="24"/>
          <w:szCs w:val="24"/>
        </w:rPr>
      </w:pPr>
    </w:p>
    <w:p w14:paraId="49AA589D">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14:paraId="00D1617C">
        <w:tblPrEx>
          <w:tblCellMar>
            <w:top w:w="0" w:type="dxa"/>
            <w:left w:w="108" w:type="dxa"/>
            <w:bottom w:w="0" w:type="dxa"/>
            <w:right w:w="108" w:type="dxa"/>
          </w:tblCellMar>
        </w:tblPrEx>
        <w:tc>
          <w:tcPr>
            <w:tcW w:w="8504" w:type="dxa"/>
            <w:shd w:val="clear" w:color="auto" w:fill="D9D9D9"/>
          </w:tcPr>
          <w:p w14:paraId="5BB69BCF">
            <w:pPr>
              <w:numPr>
                <w:ilvl w:val="0"/>
                <w:numId w:val="1"/>
              </w:numPr>
              <w:tabs>
                <w:tab w:val="left" w:pos="284"/>
              </w:tabs>
              <w:spacing w:line="276" w:lineRule="auto"/>
              <w:ind w:left="284" w:hanging="284"/>
              <w:jc w:val="both"/>
              <w:rPr>
                <w:rFonts w:hint="default" w:ascii="Arial" w:hAnsi="Arial" w:cs="Arial"/>
                <w:b/>
                <w:color w:val="auto"/>
                <w:sz w:val="24"/>
                <w:szCs w:val="24"/>
              </w:rPr>
            </w:pPr>
            <w:r>
              <w:rPr>
                <w:rFonts w:hint="default" w:ascii="Arial" w:hAnsi="Arial" w:cs="Arial"/>
                <w:b/>
                <w:color w:val="auto"/>
                <w:sz w:val="24"/>
                <w:szCs w:val="24"/>
              </w:rPr>
              <w:t>DA DESCRIÇÃO DA SOLUÇÃO COMO UM TODO</w:t>
            </w:r>
          </w:p>
        </w:tc>
      </w:tr>
    </w:tbl>
    <w:p w14:paraId="60AA879C">
      <w:pPr>
        <w:tabs>
          <w:tab w:val="left" w:pos="1701"/>
        </w:tabs>
        <w:jc w:val="both"/>
        <w:rPr>
          <w:rFonts w:hint="default" w:ascii="Arial" w:hAnsi="Arial" w:eastAsia="SimSun" w:cs="Arial"/>
          <w:color w:val="auto"/>
          <w:sz w:val="24"/>
          <w:szCs w:val="24"/>
        </w:rPr>
      </w:pPr>
    </w:p>
    <w:p w14:paraId="51ABA4D5">
      <w:pPr>
        <w:keepNext w:val="0"/>
        <w:keepLines w:val="0"/>
        <w:widowControl/>
        <w:suppressLineNumbers w:val="0"/>
        <w:jc w:val="both"/>
        <w:rPr>
          <w:rFonts w:hint="default" w:ascii="Arial" w:hAnsi="Arial" w:cs="Arial"/>
          <w:color w:val="auto"/>
          <w:sz w:val="24"/>
          <w:szCs w:val="24"/>
        </w:rPr>
      </w:pPr>
      <w:r>
        <w:rPr>
          <w:rFonts w:hint="default" w:ascii="Arial" w:hAnsi="Arial" w:eastAsia="SimSun" w:cs="Arial"/>
          <w:color w:val="auto"/>
          <w:sz w:val="24"/>
          <w:szCs w:val="24"/>
        </w:rPr>
        <w:t xml:space="preserve">A solução </w:t>
      </w:r>
      <w:r>
        <w:rPr>
          <w:rFonts w:hint="default" w:ascii="Arial" w:hAnsi="Arial" w:eastAsia="SimSun" w:cs="Arial"/>
          <w:color w:val="auto"/>
          <w:sz w:val="24"/>
          <w:szCs w:val="24"/>
          <w:lang w:val="pt-BR"/>
        </w:rPr>
        <w:t>da contratação</w:t>
      </w:r>
      <w:r>
        <w:rPr>
          <w:rFonts w:hint="default" w:ascii="Arial" w:hAnsi="Arial" w:eastAsia="SimSun" w:cs="Arial"/>
          <w:color w:val="auto"/>
          <w:sz w:val="24"/>
          <w:szCs w:val="24"/>
        </w:rPr>
        <w:t xml:space="preserve"> apresentada neste estudo pretende </w:t>
      </w:r>
      <w:r>
        <w:rPr>
          <w:rFonts w:hint="default" w:ascii="Arial" w:hAnsi="Arial" w:eastAsia="SimSun" w:cs="Arial"/>
          <w:color w:val="auto"/>
          <w:sz w:val="24"/>
          <w:szCs w:val="24"/>
          <w:lang w:val="pt-BR"/>
        </w:rPr>
        <w:t xml:space="preserve">solucionar problemas de pavimetação dos municípios, evitando compras </w:t>
      </w:r>
      <w:r>
        <w:rPr>
          <w:rFonts w:hint="default" w:ascii="Arial" w:hAnsi="Arial" w:eastAsia="SimSun" w:cs="Arial"/>
          <w:color w:val="auto"/>
          <w:sz w:val="24"/>
          <w:szCs w:val="24"/>
        </w:rPr>
        <w:t xml:space="preserve">intempestivas e o desperdício de recursos humanos e financeiros. As condições de fornecimento, garantia, assistência técnica, pagamento, sansões, recebimento e aceitação do objeto estarão dispostas no Termo de Referência. A opção pela modalidade de Pregão </w:t>
      </w:r>
      <w:r>
        <w:rPr>
          <w:rFonts w:hint="default" w:ascii="Arial" w:hAnsi="Arial" w:eastAsia="SimSun" w:cs="Arial"/>
          <w:color w:val="auto"/>
          <w:sz w:val="24"/>
          <w:szCs w:val="24"/>
          <w:lang w:val="pt-BR"/>
        </w:rPr>
        <w:t>Eletônico</w:t>
      </w:r>
      <w:r>
        <w:rPr>
          <w:rFonts w:hint="default" w:ascii="Arial" w:hAnsi="Arial" w:eastAsia="SimSun" w:cs="Arial"/>
          <w:color w:val="auto"/>
          <w:sz w:val="24"/>
          <w:szCs w:val="24"/>
        </w:rPr>
        <w:t xml:space="preserve"> por SRP, com critério de julgamento de Menor Preço por Item, mostra-se como a opção correta pois decorre da necessidade de contratações constantes, com quantidades variáveis quem não podem ser estimadas na fase de planejamento da licitação. Tal forma de contratar encontra amparo nos artigos 82 a 86 da lei 14.133/2021. O </w:t>
      </w:r>
      <w:r>
        <w:rPr>
          <w:rFonts w:hint="default" w:ascii="Arial" w:hAnsi="Arial" w:eastAsia="SimSun" w:cs="Arial"/>
          <w:color w:val="auto"/>
          <w:sz w:val="24"/>
          <w:szCs w:val="24"/>
          <w:lang w:val="pt-BR"/>
        </w:rPr>
        <w:t>serviço</w:t>
      </w:r>
      <w:r>
        <w:rPr>
          <w:rFonts w:hint="default" w:ascii="Arial" w:hAnsi="Arial" w:eastAsia="SimSun" w:cs="Arial"/>
          <w:color w:val="auto"/>
          <w:sz w:val="24"/>
          <w:szCs w:val="24"/>
        </w:rPr>
        <w:t xml:space="preserve"> a ser </w:t>
      </w:r>
      <w:r>
        <w:rPr>
          <w:rFonts w:hint="default" w:ascii="Arial" w:hAnsi="Arial" w:eastAsia="SimSun" w:cs="Arial"/>
          <w:color w:val="auto"/>
          <w:sz w:val="24"/>
          <w:szCs w:val="24"/>
          <w:lang w:val="pt-BR"/>
        </w:rPr>
        <w:t>contratado</w:t>
      </w:r>
      <w:r>
        <w:rPr>
          <w:rFonts w:hint="default" w:ascii="Arial" w:hAnsi="Arial" w:eastAsia="SimSun" w:cs="Arial"/>
          <w:color w:val="auto"/>
          <w:sz w:val="24"/>
          <w:szCs w:val="24"/>
        </w:rPr>
        <w:t xml:space="preserve"> enquadra-se como bem comum</w:t>
      </w:r>
      <w:r>
        <w:rPr>
          <w:rFonts w:hint="default" w:ascii="Arial" w:hAnsi="Arial" w:eastAsia="SimSun" w:cs="Arial"/>
          <w:color w:val="auto"/>
          <w:kern w:val="0"/>
          <w:sz w:val="24"/>
          <w:szCs w:val="24"/>
          <w:lang w:val="pt-BR" w:eastAsia="zh-CN" w:bidi="ar"/>
        </w:rPr>
        <w:t xml:space="preserve">. </w:t>
      </w:r>
      <w:r>
        <w:rPr>
          <w:rFonts w:hint="default" w:ascii="Arial" w:hAnsi="Arial" w:eastAsia="SimSun" w:cs="Arial"/>
          <w:color w:val="auto"/>
          <w:kern w:val="0"/>
          <w:sz w:val="24"/>
          <w:szCs w:val="24"/>
          <w:lang w:val="en-US" w:eastAsia="zh-CN" w:bidi="ar"/>
        </w:rPr>
        <w:t xml:space="preserve">A aquisição, mediante Sistema de Registro de Preços, possibilita ao município </w:t>
      </w:r>
      <w:r>
        <w:rPr>
          <w:rFonts w:hint="default" w:ascii="Arial" w:hAnsi="Arial" w:eastAsia="SimSun" w:cs="Arial"/>
          <w:color w:val="auto"/>
          <w:kern w:val="0"/>
          <w:sz w:val="24"/>
          <w:szCs w:val="24"/>
          <w:lang w:val="pt-BR" w:eastAsia="zh-CN" w:bidi="ar"/>
        </w:rPr>
        <w:t>consorciado</w:t>
      </w:r>
      <w:r>
        <w:rPr>
          <w:rFonts w:hint="default" w:ascii="Arial" w:hAnsi="Arial" w:eastAsia="SimSun" w:cs="Arial"/>
          <w:color w:val="auto"/>
          <w:kern w:val="0"/>
          <w:sz w:val="24"/>
          <w:szCs w:val="24"/>
          <w:lang w:val="en-US" w:eastAsia="zh-CN" w:bidi="ar"/>
        </w:rPr>
        <w:t xml:space="preserve"> dispor de recursos orçamentários somente no momento de cada </w:t>
      </w:r>
      <w:r>
        <w:rPr>
          <w:rFonts w:hint="default" w:ascii="Arial" w:hAnsi="Arial" w:eastAsia="SimSun" w:cs="Arial"/>
          <w:color w:val="auto"/>
          <w:kern w:val="0"/>
          <w:sz w:val="24"/>
          <w:szCs w:val="24"/>
          <w:lang w:val="pt-BR" w:eastAsia="zh-CN" w:bidi="ar"/>
        </w:rPr>
        <w:t>aquisição</w:t>
      </w:r>
      <w:r>
        <w:rPr>
          <w:rFonts w:hint="default" w:ascii="Arial" w:hAnsi="Arial" w:eastAsia="SimSun" w:cs="Arial"/>
          <w:color w:val="auto"/>
          <w:kern w:val="0"/>
          <w:sz w:val="24"/>
          <w:szCs w:val="24"/>
          <w:lang w:val="en-US" w:eastAsia="zh-CN" w:bidi="ar"/>
        </w:rPr>
        <w:t>, e no valor real de suas necessidades</w:t>
      </w:r>
      <w:r>
        <w:rPr>
          <w:rFonts w:hint="default" w:ascii="Arial" w:hAnsi="Arial" w:eastAsia="SimSun" w:cs="Arial"/>
          <w:color w:val="auto"/>
          <w:kern w:val="0"/>
          <w:sz w:val="24"/>
          <w:szCs w:val="24"/>
          <w:lang w:val="pt-BR" w:eastAsia="zh-CN" w:bidi="ar"/>
        </w:rPr>
        <w:t>, não comprometendo assim seu orçamento</w:t>
      </w:r>
      <w:r>
        <w:rPr>
          <w:rFonts w:hint="default" w:ascii="Arial" w:hAnsi="Arial" w:eastAsia="SimSun" w:cs="Arial"/>
          <w:color w:val="auto"/>
          <w:kern w:val="0"/>
          <w:sz w:val="24"/>
          <w:szCs w:val="24"/>
          <w:lang w:val="en-US" w:eastAsia="zh-CN" w:bidi="ar"/>
        </w:rPr>
        <w:t xml:space="preserve">. </w:t>
      </w:r>
    </w:p>
    <w:p w14:paraId="10DC0585">
      <w:pPr>
        <w:keepNext w:val="0"/>
        <w:keepLines w:val="0"/>
        <w:widowControl/>
        <w:suppressLineNumbers w:val="0"/>
        <w:jc w:val="left"/>
        <w:rPr>
          <w:rFonts w:hint="default" w:ascii="Arial" w:hAnsi="Arial" w:eastAsia="SimSun" w:cs="Arial"/>
          <w:color w:val="auto"/>
          <w:kern w:val="0"/>
          <w:sz w:val="24"/>
          <w:szCs w:val="24"/>
          <w:lang w:val="pt-BR" w:eastAsia="zh-CN" w:bidi="ar"/>
        </w:rPr>
      </w:pPr>
    </w:p>
    <w:p w14:paraId="0BF5404B">
      <w:pPr>
        <w:tabs>
          <w:tab w:val="left" w:pos="1701"/>
        </w:tabs>
        <w:jc w:val="both"/>
        <w:rPr>
          <w:rFonts w:hint="default" w:ascii="Arial" w:hAnsi="Arial" w:cs="Arial"/>
          <w:color w:val="0000FF"/>
        </w:rPr>
      </w:pPr>
    </w:p>
    <w:tbl>
      <w:tblPr>
        <w:tblStyle w:val="3"/>
        <w:tblW w:w="0" w:type="auto"/>
        <w:tblInd w:w="0" w:type="dxa"/>
        <w:tblLayout w:type="autofit"/>
        <w:tblCellMar>
          <w:top w:w="0" w:type="dxa"/>
          <w:left w:w="108" w:type="dxa"/>
          <w:bottom w:w="0" w:type="dxa"/>
          <w:right w:w="108" w:type="dxa"/>
        </w:tblCellMar>
      </w:tblPr>
      <w:tblGrid>
        <w:gridCol w:w="8504"/>
      </w:tblGrid>
      <w:tr w14:paraId="34BD8E99">
        <w:tblPrEx>
          <w:tblCellMar>
            <w:top w:w="0" w:type="dxa"/>
            <w:left w:w="108" w:type="dxa"/>
            <w:bottom w:w="0" w:type="dxa"/>
            <w:right w:w="108" w:type="dxa"/>
          </w:tblCellMar>
        </w:tblPrEx>
        <w:trPr>
          <w:trHeight w:val="973" w:hRule="atLeast"/>
        </w:trPr>
        <w:tc>
          <w:tcPr>
            <w:tcW w:w="8504" w:type="dxa"/>
            <w:shd w:val="clear" w:color="auto" w:fill="D9D9D9"/>
          </w:tcPr>
          <w:p w14:paraId="5B33DABF">
            <w:pPr>
              <w:numPr>
                <w:ilvl w:val="0"/>
                <w:numId w:val="1"/>
              </w:numPr>
              <w:tabs>
                <w:tab w:val="left" w:pos="0"/>
                <w:tab w:val="left" w:pos="426"/>
              </w:tabs>
              <w:spacing w:line="276" w:lineRule="auto"/>
              <w:ind w:left="0" w:firstLine="0"/>
              <w:jc w:val="both"/>
              <w:rPr>
                <w:rFonts w:hint="default" w:ascii="Arial" w:hAnsi="Arial" w:cs="Arial"/>
                <w:b/>
                <w:color w:val="auto"/>
              </w:rPr>
            </w:pPr>
            <w:r>
              <w:rPr>
                <w:rFonts w:hint="default" w:ascii="Arial" w:hAnsi="Arial" w:cs="Arial"/>
                <w:b/>
                <w:color w:val="auto"/>
              </w:rPr>
              <w:t>DEMONSTRATIVO DO RESULTADO PRETENDIDO EM TERMO DE ECONOMICIDADE E DE MELHOR APROVEITAMENTO DOS RECURSOS HUMANOS, MATERIAIS E FINANCEIROS DISPONÍVEIS</w:t>
            </w:r>
            <w:r>
              <w:rPr>
                <w:rFonts w:hint="default" w:ascii="Arial" w:hAnsi="Arial" w:cs="Arial"/>
                <w:b/>
                <w:color w:val="auto"/>
                <w:lang w:val="pt-BR"/>
              </w:rPr>
              <w:t>.</w:t>
            </w:r>
          </w:p>
        </w:tc>
      </w:tr>
    </w:tbl>
    <w:p w14:paraId="4CDBF362">
      <w:pPr>
        <w:tabs>
          <w:tab w:val="left" w:pos="1701"/>
        </w:tabs>
        <w:jc w:val="both"/>
        <w:rPr>
          <w:rFonts w:hint="default" w:ascii="Arial" w:hAnsi="Arial" w:cs="Arial"/>
          <w:color w:val="auto"/>
        </w:rPr>
      </w:pPr>
    </w:p>
    <w:p w14:paraId="4C0D8CB5">
      <w:pPr>
        <w:tabs>
          <w:tab w:val="left" w:pos="1701"/>
        </w:tabs>
        <w:jc w:val="both"/>
        <w:rPr>
          <w:rFonts w:hint="default" w:ascii="Arial" w:hAnsi="Arial" w:eastAsia="SimSun" w:cs="Arial"/>
          <w:sz w:val="24"/>
          <w:szCs w:val="24"/>
        </w:rPr>
      </w:pPr>
      <w:r>
        <w:rPr>
          <w:rFonts w:hint="default" w:ascii="Arial" w:hAnsi="Arial" w:eastAsia="SimSun" w:cs="Arial"/>
          <w:color w:val="auto"/>
          <w:sz w:val="24"/>
          <w:szCs w:val="24"/>
        </w:rPr>
        <w:t xml:space="preserve">O fornecimento desses </w:t>
      </w:r>
      <w:r>
        <w:rPr>
          <w:rFonts w:hint="default" w:ascii="Arial" w:hAnsi="Arial" w:eastAsia="SimSun" w:cs="Arial"/>
          <w:color w:val="auto"/>
          <w:sz w:val="24"/>
          <w:szCs w:val="24"/>
          <w:lang w:val="pt-BR"/>
        </w:rPr>
        <w:t>serviços</w:t>
      </w:r>
      <w:r>
        <w:rPr>
          <w:rFonts w:hint="default" w:ascii="Arial" w:hAnsi="Arial" w:eastAsia="SimSun" w:cs="Arial"/>
          <w:color w:val="auto"/>
          <w:sz w:val="24"/>
          <w:szCs w:val="24"/>
        </w:rPr>
        <w:t xml:space="preserve"> possibilitará a realização de obras de manutenção eficazes, resultando em estradas urbanas e rurais em melhores </w:t>
      </w:r>
      <w:r>
        <w:rPr>
          <w:rFonts w:hint="default" w:ascii="Arial" w:hAnsi="Arial" w:eastAsia="SimSun" w:cs="Arial"/>
          <w:sz w:val="24"/>
          <w:szCs w:val="24"/>
        </w:rPr>
        <w:t>condições, mais seguras, estradas bem mantidas facilitam o escoamento da produção agrícola e pecuária, promovendo o desenvolvimento econômico do</w:t>
      </w:r>
      <w:r>
        <w:rPr>
          <w:rFonts w:hint="default" w:ascii="Arial" w:hAnsi="Arial" w:eastAsia="SimSun" w:cs="Arial"/>
          <w:sz w:val="24"/>
          <w:szCs w:val="24"/>
          <w:lang w:val="pt-BR"/>
        </w:rPr>
        <w:t>s</w:t>
      </w:r>
      <w:r>
        <w:rPr>
          <w:rFonts w:hint="default" w:ascii="Arial" w:hAnsi="Arial" w:eastAsia="SimSun" w:cs="Arial"/>
          <w:sz w:val="24"/>
          <w:szCs w:val="24"/>
        </w:rPr>
        <w:t xml:space="preserve"> Município</w:t>
      </w:r>
      <w:r>
        <w:rPr>
          <w:rFonts w:hint="default" w:ascii="Arial" w:hAnsi="Arial" w:eastAsia="SimSun" w:cs="Arial"/>
          <w:sz w:val="24"/>
          <w:szCs w:val="24"/>
          <w:lang w:val="pt-BR"/>
        </w:rPr>
        <w:t>s</w:t>
      </w:r>
      <w:r>
        <w:rPr>
          <w:rFonts w:hint="default" w:ascii="Arial" w:hAnsi="Arial" w:eastAsia="SimSun" w:cs="Arial"/>
          <w:sz w:val="24"/>
          <w:szCs w:val="24"/>
        </w:rPr>
        <w:t xml:space="preserve">. </w:t>
      </w:r>
      <w:r>
        <w:rPr>
          <w:rFonts w:hint="default" w:ascii="Arial" w:hAnsi="Arial" w:eastAsia="SimSun" w:cs="Arial"/>
          <w:sz w:val="24"/>
          <w:szCs w:val="24"/>
          <w:lang w:val="pt-BR"/>
        </w:rPr>
        <w:t>A uso de</w:t>
      </w:r>
      <w:r>
        <w:rPr>
          <w:rFonts w:hint="default" w:ascii="Arial" w:hAnsi="Arial" w:eastAsia="SimSun" w:cs="Arial"/>
          <w:sz w:val="24"/>
          <w:szCs w:val="24"/>
        </w:rPr>
        <w:t xml:space="preserve"> recursos financeiros disponíveis, direcionando cada tipo de material para a aplicação mais adequada em diferentes estágios da manutenção. Esses resultados pretendidos refletem a busca por uma solução abrangente, eficiente e sustentável no fornecimento de materiais para a manutenção de estradas. O investimento visa não apenas a melhoria das condições das vias, mas também a promoção do desenvolvimento socioeconômico</w:t>
      </w:r>
      <w:r>
        <w:rPr>
          <w:rFonts w:hint="default" w:ascii="Arial" w:hAnsi="Arial" w:eastAsia="SimSun" w:cs="Arial"/>
          <w:sz w:val="24"/>
          <w:szCs w:val="24"/>
          <w:lang w:val="pt-BR"/>
        </w:rPr>
        <w:t xml:space="preserve"> da região nordeste do Paraná</w:t>
      </w:r>
      <w:r>
        <w:rPr>
          <w:rFonts w:hint="default" w:ascii="Arial" w:hAnsi="Arial" w:eastAsia="SimSun" w:cs="Arial"/>
          <w:sz w:val="24"/>
          <w:szCs w:val="24"/>
        </w:rPr>
        <w:t>.</w:t>
      </w:r>
    </w:p>
    <w:p w14:paraId="48A37BE1">
      <w:pPr>
        <w:tabs>
          <w:tab w:val="left" w:pos="1701"/>
        </w:tabs>
        <w:jc w:val="both"/>
        <w:rPr>
          <w:rFonts w:hint="default" w:ascii="Arial" w:hAnsi="Arial" w:eastAsia="SimSun" w:cs="Arial"/>
          <w:sz w:val="24"/>
          <w:szCs w:val="24"/>
        </w:rPr>
      </w:pPr>
    </w:p>
    <w:tbl>
      <w:tblPr>
        <w:tblStyle w:val="3"/>
        <w:tblW w:w="0" w:type="auto"/>
        <w:tblInd w:w="0" w:type="dxa"/>
        <w:tblLayout w:type="autofit"/>
        <w:tblCellMar>
          <w:top w:w="0" w:type="dxa"/>
          <w:left w:w="108" w:type="dxa"/>
          <w:bottom w:w="0" w:type="dxa"/>
          <w:right w:w="108" w:type="dxa"/>
        </w:tblCellMar>
      </w:tblPr>
      <w:tblGrid>
        <w:gridCol w:w="8504"/>
      </w:tblGrid>
      <w:tr w14:paraId="37DB5B2D">
        <w:tc>
          <w:tcPr>
            <w:tcW w:w="8504" w:type="dxa"/>
            <w:shd w:val="clear" w:color="auto" w:fill="D9D9D9"/>
          </w:tcPr>
          <w:p w14:paraId="072D7CA6">
            <w:pPr>
              <w:numPr>
                <w:ilvl w:val="0"/>
                <w:numId w:val="1"/>
              </w:numPr>
              <w:tabs>
                <w:tab w:val="left" w:pos="0"/>
                <w:tab w:val="left" w:pos="150"/>
                <w:tab w:val="left" w:pos="426"/>
              </w:tabs>
              <w:spacing w:line="276" w:lineRule="auto"/>
              <w:ind w:left="0" w:firstLine="0"/>
              <w:jc w:val="both"/>
              <w:rPr>
                <w:rFonts w:hint="default" w:ascii="Arial" w:hAnsi="Arial" w:cs="Arial"/>
                <w:b/>
                <w:color w:val="auto"/>
              </w:rPr>
            </w:pPr>
            <w:r>
              <w:rPr>
                <w:rFonts w:hint="default" w:ascii="Arial" w:hAnsi="Arial" w:cs="Arial"/>
                <w:b/>
                <w:color w:val="auto"/>
              </w:rPr>
              <w:t>DA PROVIDÊNCIA PARA ADEQUAÇÃO DO AMBIENTE DO ÓRGÃO</w:t>
            </w:r>
          </w:p>
        </w:tc>
      </w:tr>
    </w:tbl>
    <w:p w14:paraId="136335CD">
      <w:pPr>
        <w:tabs>
          <w:tab w:val="left" w:pos="1701"/>
        </w:tabs>
        <w:jc w:val="both"/>
        <w:rPr>
          <w:rFonts w:hint="default" w:ascii="Arial" w:hAnsi="Arial" w:cs="Arial"/>
          <w:color w:val="auto"/>
        </w:rPr>
      </w:pPr>
    </w:p>
    <w:p w14:paraId="19A86067">
      <w:pPr>
        <w:tabs>
          <w:tab w:val="left" w:pos="1701"/>
        </w:tabs>
        <w:jc w:val="both"/>
        <w:rPr>
          <w:rFonts w:hint="default" w:ascii="Arial" w:hAnsi="Arial" w:cs="Arial"/>
          <w:color w:val="auto"/>
          <w:lang w:val="pt-BR"/>
        </w:rPr>
      </w:pPr>
      <w:r>
        <w:rPr>
          <w:rFonts w:hint="default" w:ascii="Arial" w:hAnsi="Arial" w:eastAsia="SimSun" w:cs="Arial"/>
          <w:color w:val="auto"/>
          <w:sz w:val="24"/>
          <w:szCs w:val="24"/>
        </w:rPr>
        <w:t>Tendo em vista a natureza comum do objeto, não se vislumbra necessidade de tomada de providências, capacitações ou adequações quanto ao recebimento dos produtos a serem adquiridos</w:t>
      </w:r>
      <w:r>
        <w:rPr>
          <w:rFonts w:hint="default" w:ascii="Arial" w:hAnsi="Arial" w:eastAsia="SimSun" w:cs="Arial"/>
          <w:color w:val="auto"/>
          <w:sz w:val="24"/>
          <w:szCs w:val="24"/>
          <w:lang w:val="pt-BR"/>
        </w:rPr>
        <w:t>.</w:t>
      </w:r>
    </w:p>
    <w:p w14:paraId="10A7BA10">
      <w:pPr>
        <w:tabs>
          <w:tab w:val="left" w:pos="1701"/>
        </w:tabs>
        <w:jc w:val="both"/>
        <w:rPr>
          <w:rFonts w:hint="default" w:ascii="Arial" w:hAnsi="Arial" w:cs="Arial"/>
          <w:color w:val="auto"/>
        </w:rPr>
      </w:pPr>
    </w:p>
    <w:p w14:paraId="4B8A7C19">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02D10DB4">
        <w:tblPrEx>
          <w:tblCellMar>
            <w:top w:w="0" w:type="dxa"/>
            <w:left w:w="108" w:type="dxa"/>
            <w:bottom w:w="0" w:type="dxa"/>
            <w:right w:w="108" w:type="dxa"/>
          </w:tblCellMar>
        </w:tblPrEx>
        <w:tc>
          <w:tcPr>
            <w:tcW w:w="9494" w:type="dxa"/>
            <w:shd w:val="clear" w:color="auto" w:fill="D9D9D9"/>
          </w:tcPr>
          <w:p w14:paraId="161FDAFE">
            <w:pPr>
              <w:numPr>
                <w:ilvl w:val="0"/>
                <w:numId w:val="1"/>
              </w:numPr>
              <w:tabs>
                <w:tab w:val="left" w:pos="330"/>
              </w:tabs>
              <w:spacing w:line="276" w:lineRule="auto"/>
              <w:ind w:left="142" w:hanging="142"/>
              <w:jc w:val="both"/>
              <w:rPr>
                <w:rFonts w:hint="default" w:ascii="Arial" w:hAnsi="Arial" w:cs="Arial"/>
                <w:b/>
              </w:rPr>
            </w:pPr>
            <w:r>
              <w:rPr>
                <w:rFonts w:hint="default" w:ascii="Arial" w:hAnsi="Arial" w:cs="Arial"/>
                <w:b/>
              </w:rPr>
              <w:t>DAS CONTRATAÇÕES CORRELATAS</w:t>
            </w:r>
          </w:p>
        </w:tc>
      </w:tr>
    </w:tbl>
    <w:p w14:paraId="04157131">
      <w:pPr>
        <w:tabs>
          <w:tab w:val="left" w:pos="1701"/>
        </w:tabs>
        <w:jc w:val="both"/>
        <w:rPr>
          <w:rFonts w:hint="default" w:ascii="Arial" w:hAnsi="Arial" w:cs="Arial"/>
        </w:rPr>
      </w:pPr>
    </w:p>
    <w:p w14:paraId="5E59F8D7">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rPr>
        <w:t xml:space="preserve">Após a pesquisa </w:t>
      </w:r>
      <w:r>
        <w:rPr>
          <w:rFonts w:hint="default" w:ascii="Arial" w:hAnsi="Arial" w:eastAsia="SimSun" w:cs="Arial"/>
          <w:sz w:val="24"/>
          <w:szCs w:val="24"/>
          <w:lang w:val="pt-BR"/>
        </w:rPr>
        <w:t>de licitações anteriores</w:t>
      </w:r>
      <w:r>
        <w:rPr>
          <w:rFonts w:hint="default" w:ascii="Arial" w:hAnsi="Arial" w:eastAsia="SimSun" w:cs="Arial"/>
          <w:sz w:val="24"/>
          <w:szCs w:val="24"/>
        </w:rPr>
        <w:t xml:space="preserve"> do </w:t>
      </w:r>
      <w:r>
        <w:rPr>
          <w:rFonts w:hint="default" w:ascii="Arial" w:hAnsi="Arial" w:eastAsia="SimSun" w:cs="Arial"/>
          <w:sz w:val="24"/>
          <w:szCs w:val="24"/>
          <w:lang w:val="pt-BR"/>
        </w:rPr>
        <w:t>consórcio</w:t>
      </w:r>
      <w:r>
        <w:rPr>
          <w:rFonts w:hint="default" w:ascii="Arial" w:hAnsi="Arial" w:eastAsia="SimSun" w:cs="Arial"/>
          <w:sz w:val="24"/>
          <w:szCs w:val="24"/>
        </w:rPr>
        <w:t xml:space="preserve"> durante o ano de 202</w:t>
      </w:r>
      <w:r>
        <w:rPr>
          <w:rFonts w:hint="default" w:ascii="Arial" w:hAnsi="Arial" w:eastAsia="SimSun" w:cs="Arial"/>
          <w:sz w:val="24"/>
          <w:szCs w:val="24"/>
          <w:lang w:val="pt-BR"/>
        </w:rPr>
        <w:t>3</w:t>
      </w:r>
      <w:r>
        <w:rPr>
          <w:rFonts w:hint="default" w:ascii="Arial" w:hAnsi="Arial" w:eastAsia="SimSun" w:cs="Arial"/>
          <w:sz w:val="24"/>
          <w:szCs w:val="24"/>
        </w:rPr>
        <w:t xml:space="preserve">, foi verificado que existe a Ata de Registro de Preços </w:t>
      </w:r>
      <w:r>
        <w:rPr>
          <w:rFonts w:hint="default" w:ascii="Arial" w:hAnsi="Arial" w:eastAsia="SimSun" w:cs="Arial"/>
          <w:sz w:val="24"/>
          <w:szCs w:val="24"/>
          <w:lang w:val="pt-BR"/>
        </w:rPr>
        <w:t xml:space="preserve">sob nsº </w:t>
      </w:r>
      <w:r>
        <w:rPr>
          <w:rFonts w:hint="default" w:ascii="Arial" w:hAnsi="Arial" w:cs="Arial"/>
          <w:color w:val="auto"/>
          <w:lang w:val="pt-BR"/>
        </w:rPr>
        <w:t>10/2023 e 11/2023</w:t>
      </w:r>
      <w:r>
        <w:rPr>
          <w:rFonts w:hint="default" w:ascii="Arial" w:hAnsi="Arial" w:eastAsia="SimSun" w:cs="Arial"/>
          <w:sz w:val="24"/>
          <w:szCs w:val="24"/>
        </w:rPr>
        <w:t xml:space="preserve"> </w:t>
      </w:r>
      <w:r>
        <w:rPr>
          <w:rFonts w:hint="default" w:ascii="Arial" w:hAnsi="Arial" w:eastAsia="SimSun" w:cs="Arial"/>
          <w:sz w:val="24"/>
          <w:szCs w:val="24"/>
          <w:lang w:val="pt-BR"/>
        </w:rPr>
        <w:t xml:space="preserve">que venceram em 23/06/2024, sendo assim  </w:t>
      </w:r>
      <w:r>
        <w:rPr>
          <w:rFonts w:hint="default" w:ascii="Arial" w:hAnsi="Arial" w:eastAsia="SimSun" w:cs="Arial"/>
          <w:sz w:val="24"/>
          <w:szCs w:val="24"/>
        </w:rPr>
        <w:t xml:space="preserve"> viável nova contratação</w:t>
      </w:r>
      <w:r>
        <w:rPr>
          <w:rFonts w:hint="default" w:ascii="Arial" w:hAnsi="Arial" w:eastAsia="SimSun" w:cs="Arial"/>
          <w:sz w:val="24"/>
          <w:szCs w:val="24"/>
          <w:lang w:val="pt-BR"/>
        </w:rPr>
        <w:t>.</w:t>
      </w:r>
    </w:p>
    <w:p w14:paraId="3E778785">
      <w:pPr>
        <w:tabs>
          <w:tab w:val="left" w:pos="1701"/>
        </w:tabs>
        <w:jc w:val="both"/>
        <w:rPr>
          <w:rFonts w:hint="default" w:ascii="Arial" w:hAnsi="Arial" w:eastAsia="SimSun" w:cs="Arial"/>
          <w:sz w:val="24"/>
          <w:szCs w:val="24"/>
          <w:lang w:val="pt-BR"/>
        </w:rPr>
      </w:pPr>
    </w:p>
    <w:tbl>
      <w:tblPr>
        <w:tblStyle w:val="3"/>
        <w:tblW w:w="0" w:type="auto"/>
        <w:tblInd w:w="0" w:type="dxa"/>
        <w:tblLayout w:type="autofit"/>
        <w:tblCellMar>
          <w:top w:w="0" w:type="dxa"/>
          <w:left w:w="108" w:type="dxa"/>
          <w:bottom w:w="0" w:type="dxa"/>
          <w:right w:w="108" w:type="dxa"/>
        </w:tblCellMar>
      </w:tblPr>
      <w:tblGrid>
        <w:gridCol w:w="8720"/>
      </w:tblGrid>
      <w:tr w14:paraId="0BAB2C30">
        <w:tblPrEx>
          <w:tblCellMar>
            <w:top w:w="0" w:type="dxa"/>
            <w:left w:w="108" w:type="dxa"/>
            <w:bottom w:w="0" w:type="dxa"/>
            <w:right w:w="108" w:type="dxa"/>
          </w:tblCellMar>
        </w:tblPrEx>
        <w:tc>
          <w:tcPr>
            <w:tcW w:w="9494" w:type="dxa"/>
            <w:shd w:val="clear" w:color="auto" w:fill="D9D9D9"/>
          </w:tcPr>
          <w:p w14:paraId="28F77904">
            <w:pPr>
              <w:numPr>
                <w:ilvl w:val="0"/>
                <w:numId w:val="1"/>
              </w:numPr>
              <w:tabs>
                <w:tab w:val="left" w:pos="0"/>
                <w:tab w:val="left" w:pos="195"/>
                <w:tab w:val="left" w:pos="426"/>
              </w:tabs>
              <w:spacing w:line="276" w:lineRule="auto"/>
              <w:ind w:left="0" w:firstLine="0"/>
              <w:jc w:val="both"/>
              <w:rPr>
                <w:rFonts w:hint="default" w:ascii="Arial" w:hAnsi="Arial" w:cs="Arial"/>
                <w:b/>
              </w:rPr>
            </w:pPr>
            <w:r>
              <w:rPr>
                <w:rFonts w:hint="default" w:ascii="Arial" w:hAnsi="Arial" w:cs="Arial"/>
                <w:b/>
              </w:rPr>
              <w:t>DO GERENCIAMENTO DE RISCOS</w:t>
            </w:r>
          </w:p>
        </w:tc>
      </w:tr>
    </w:tbl>
    <w:p w14:paraId="67B458A0">
      <w:pPr>
        <w:tabs>
          <w:tab w:val="left" w:pos="1701"/>
        </w:tabs>
        <w:ind w:firstLine="1701"/>
        <w:jc w:val="both"/>
        <w:rPr>
          <w:rFonts w:hint="default" w:ascii="Arial" w:hAnsi="Arial" w:cs="Arial"/>
        </w:rPr>
      </w:pPr>
      <w:r>
        <w:rPr>
          <w:rFonts w:hint="default" w:ascii="Arial" w:hAnsi="Arial" w:cs="Arial"/>
        </w:rPr>
        <w:t>Após estudos técnicos esta equipe identificou os seguintes riscos para a contratação e consequentes ações mitigadoras:</w:t>
      </w:r>
    </w:p>
    <w:p w14:paraId="3F8F88C6">
      <w:pPr>
        <w:tabs>
          <w:tab w:val="left" w:pos="1701"/>
        </w:tabs>
        <w:ind w:firstLine="1701"/>
        <w:jc w:val="both"/>
        <w:rPr>
          <w:rFonts w:hint="default" w:ascii="Arial" w:hAnsi="Arial" w:cs="Arial"/>
        </w:rPr>
      </w:pPr>
    </w:p>
    <w:p w14:paraId="7A2F8258">
      <w:pPr>
        <w:tabs>
          <w:tab w:val="left" w:pos="1701"/>
        </w:tabs>
        <w:ind w:firstLine="1701"/>
        <w:jc w:val="both"/>
        <w:rPr>
          <w:rFonts w:hint="default" w:ascii="Arial" w:hAnsi="Arial" w:cs="Arial"/>
        </w:rPr>
      </w:pPr>
    </w:p>
    <w:p w14:paraId="6B053F4B">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MAPA DE RISCOS </w:t>
      </w:r>
    </w:p>
    <w:p w14:paraId="1A64F0BD">
      <w:pPr>
        <w:tabs>
          <w:tab w:val="left" w:pos="1701"/>
        </w:tabs>
        <w:jc w:val="both"/>
        <w:rPr>
          <w:rFonts w:hint="default" w:ascii="Arial" w:hAnsi="Arial" w:eastAsia="SimSun" w:cs="Arial"/>
          <w:sz w:val="24"/>
          <w:szCs w:val="24"/>
        </w:rPr>
      </w:pPr>
      <w:r>
        <w:rPr>
          <w:rFonts w:hint="default" w:ascii="Arial" w:hAnsi="Arial" w:eastAsia="SimSun" w:cs="Arial"/>
          <w:sz w:val="24"/>
          <w:szCs w:val="24"/>
        </w:rPr>
        <w:t>RISCO</w:t>
      </w:r>
      <w:r>
        <w:rPr>
          <w:rFonts w:hint="default" w:ascii="Arial" w:hAnsi="Arial" w:eastAsia="SimSun" w:cs="Arial"/>
          <w:sz w:val="24"/>
          <w:szCs w:val="24"/>
          <w:lang w:val="pt-BR"/>
        </w:rPr>
        <w:t xml:space="preserve">: </w:t>
      </w:r>
      <w:r>
        <w:rPr>
          <w:rFonts w:hint="default" w:ascii="Arial" w:hAnsi="Arial" w:eastAsia="SimSun" w:cs="Arial"/>
          <w:sz w:val="24"/>
          <w:szCs w:val="24"/>
        </w:rPr>
        <w:t xml:space="preserve">01 </w:t>
      </w:r>
    </w:p>
    <w:p w14:paraId="138D18F0">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FASE DE ANÁLISE: Planejamento da contratação e seleção do fornecedor. RISCO 01: Atraso no início do processo de contratação </w:t>
      </w:r>
    </w:p>
    <w:p w14:paraId="374A0AAF">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Probabilidade: (X) Baixa ( ) Média ( ) Alta </w:t>
      </w:r>
    </w:p>
    <w:p w14:paraId="7B601F2E">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Impacto: ( ) Baixo (X) Médio ( ) Alto </w:t>
      </w:r>
    </w:p>
    <w:p w14:paraId="4BE9A4B6">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Dano: Não contratação dos serviços ou não fornecimento </w:t>
      </w:r>
    </w:p>
    <w:p w14:paraId="1BC6BB8A">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Ação Preventiva: Iniciar o processo antes e solicitar urgência por parte da Administração </w:t>
      </w:r>
    </w:p>
    <w:p w14:paraId="329575A3">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Responsável: Fiscal do Contrato </w:t>
      </w:r>
    </w:p>
    <w:p w14:paraId="09EC5993">
      <w:pPr>
        <w:tabs>
          <w:tab w:val="left" w:pos="1701"/>
        </w:tabs>
        <w:jc w:val="both"/>
        <w:rPr>
          <w:rFonts w:hint="default" w:ascii="Arial" w:hAnsi="Arial" w:cs="Arial"/>
        </w:rPr>
      </w:pPr>
      <w:r>
        <w:rPr>
          <w:rFonts w:hint="default" w:ascii="Arial" w:hAnsi="Arial" w:eastAsia="SimSun" w:cs="Arial"/>
          <w:sz w:val="24"/>
          <w:szCs w:val="24"/>
        </w:rPr>
        <w:t>Ação de Contingência: Ofício às concessionárias para manter o fornecimento com a manutenção do pagamento das faturas, ainda que com atraso. Responsável: Fiscal do Contrato</w:t>
      </w:r>
    </w:p>
    <w:p w14:paraId="697C69DE">
      <w:pPr>
        <w:tabs>
          <w:tab w:val="left" w:pos="1701"/>
        </w:tabs>
        <w:ind w:firstLine="1701"/>
        <w:jc w:val="both"/>
        <w:rPr>
          <w:rFonts w:hint="default" w:ascii="Arial" w:hAnsi="Arial" w:cs="Arial"/>
        </w:rPr>
      </w:pPr>
    </w:p>
    <w:p w14:paraId="5E86D80C">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694DD3C0">
        <w:tblPrEx>
          <w:tblCellMar>
            <w:top w:w="0" w:type="dxa"/>
            <w:left w:w="108" w:type="dxa"/>
            <w:bottom w:w="0" w:type="dxa"/>
            <w:right w:w="108" w:type="dxa"/>
          </w:tblCellMar>
        </w:tblPrEx>
        <w:tc>
          <w:tcPr>
            <w:tcW w:w="9287" w:type="dxa"/>
            <w:shd w:val="clear" w:color="auto" w:fill="D9D9D9"/>
          </w:tcPr>
          <w:p w14:paraId="38538874">
            <w:pPr>
              <w:numPr>
                <w:ilvl w:val="0"/>
                <w:numId w:val="1"/>
              </w:numPr>
              <w:tabs>
                <w:tab w:val="left" w:pos="0"/>
              </w:tabs>
              <w:spacing w:line="276" w:lineRule="auto"/>
              <w:ind w:left="284"/>
              <w:jc w:val="both"/>
              <w:rPr>
                <w:rFonts w:hint="default" w:ascii="Arial" w:hAnsi="Arial" w:cs="Arial"/>
                <w:b/>
              </w:rPr>
            </w:pPr>
            <w:r>
              <w:rPr>
                <w:rFonts w:hint="default" w:ascii="Arial" w:hAnsi="Arial" w:cs="Arial"/>
                <w:b/>
              </w:rPr>
              <w:t>DOS IMPACTOS AMBIENTAIS DA CONTRATAÇÃO</w:t>
            </w:r>
          </w:p>
        </w:tc>
      </w:tr>
    </w:tbl>
    <w:p w14:paraId="47D12636">
      <w:pPr>
        <w:tabs>
          <w:tab w:val="left" w:pos="1701"/>
        </w:tabs>
        <w:jc w:val="both"/>
        <w:rPr>
          <w:rFonts w:hint="default" w:ascii="Arial" w:hAnsi="Arial" w:cs="Arial"/>
        </w:rPr>
      </w:pPr>
    </w:p>
    <w:p w14:paraId="164AC76A">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O fornecimento de pedra para a manutenção de estradas urbanas e rurais pode apresentar </w:t>
      </w:r>
      <w:r>
        <w:rPr>
          <w:rFonts w:hint="default" w:ascii="Arial" w:hAnsi="Arial" w:eastAsia="SimSun" w:cs="Arial"/>
          <w:sz w:val="24"/>
          <w:szCs w:val="24"/>
          <w:lang w:val="pt-BR"/>
        </w:rPr>
        <w:t>grandes</w:t>
      </w:r>
      <w:r>
        <w:rPr>
          <w:rFonts w:hint="default" w:ascii="Arial" w:hAnsi="Arial" w:eastAsia="SimSun" w:cs="Arial"/>
          <w:sz w:val="24"/>
          <w:szCs w:val="24"/>
        </w:rPr>
        <w:t xml:space="preserve"> impactos ambientais. É crucial antecipar esses impactos e implementar medidas mitigadoras eficazes. </w:t>
      </w:r>
    </w:p>
    <w:p w14:paraId="3E464EAB">
      <w:pPr>
        <w:numPr>
          <w:ilvl w:val="0"/>
          <w:numId w:val="2"/>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EROSÃO DO SOLO: Impacto: O transporte e manuseio dos materiais podem resultar em compactação do solo e aumento da erosão. Medidas Mitigadoras: Implementação de práticas de controle de erosão, como a utilização de cobertura vegetal temporária. Estabelecimento de barreiras físicas para conter a movimentação de solo. </w:t>
      </w:r>
    </w:p>
    <w:p w14:paraId="1DF5D57E">
      <w:pPr>
        <w:numPr>
          <w:ilvl w:val="0"/>
          <w:numId w:val="0"/>
        </w:numPr>
        <w:tabs>
          <w:tab w:val="left" w:pos="1701"/>
        </w:tabs>
        <w:jc w:val="both"/>
        <w:rPr>
          <w:rFonts w:hint="default" w:ascii="Arial" w:hAnsi="Arial" w:cs="Arial"/>
        </w:rPr>
      </w:pPr>
      <w:r>
        <w:rPr>
          <w:rFonts w:hint="default" w:ascii="Arial" w:hAnsi="Arial" w:eastAsia="SimSun" w:cs="Arial"/>
          <w:sz w:val="24"/>
          <w:szCs w:val="24"/>
        </w:rPr>
        <w:t xml:space="preserve">2. POLUIÇÃO HÍDRICA: Impacto: Efluentes e sedimentos podem contaminar corpos d'água durante o transporte e manipulação dos materiais. Medidas Mitigadoras: Construção de barreiras de contenção de água para capturar sedimentos. Implementação de práticas de gestão de águas pluviais para minimizar escorrimentos. </w:t>
      </w:r>
    </w:p>
    <w:p w14:paraId="23D59935">
      <w:pPr>
        <w:numPr>
          <w:ilvl w:val="0"/>
          <w:numId w:val="0"/>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3. DEGRADAÇÃO DA VEGETAÇÃO: Impacto: A movimentação de maquinário e a manipulação de materiais podem resultar na degradação da vegetação circundante. Medidas Mitigadoras: Delimitação de áreas de operação para minimizar a interferência na vegetação. Compensação ambiental através de programas de reflorestamento em áreas afetadas. </w:t>
      </w:r>
    </w:p>
    <w:p w14:paraId="1555870C">
      <w:pPr>
        <w:numPr>
          <w:ilvl w:val="0"/>
          <w:numId w:val="0"/>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4. EMISSÕES ATMOSFÉRICAS: Impacto: Operações como o transporte de materiais podem gerar emissões atmosféricas de poeira e gases. Medidas Mitigadoras: Uso de sistemas de controle de poeira, como a aspersão de água. Manutenção adequada de veículos e maquinário para reduzir emissões. </w:t>
      </w:r>
    </w:p>
    <w:p w14:paraId="2A384677">
      <w:pPr>
        <w:numPr>
          <w:ilvl w:val="0"/>
          <w:numId w:val="0"/>
        </w:numPr>
        <w:tabs>
          <w:tab w:val="left" w:pos="1701"/>
        </w:tabs>
        <w:jc w:val="both"/>
        <w:rPr>
          <w:rFonts w:hint="default" w:ascii="Arial" w:hAnsi="Arial" w:cs="Arial"/>
        </w:rPr>
      </w:pPr>
      <w:r>
        <w:rPr>
          <w:rFonts w:hint="default" w:ascii="Arial" w:hAnsi="Arial" w:eastAsia="SimSun" w:cs="Arial"/>
          <w:sz w:val="24"/>
          <w:szCs w:val="24"/>
        </w:rPr>
        <w:t>5. RUÍDOS E DISTÚRBIOS NA FAUNA LOCAL: Impacto: Operações podem causar distúrbios na fauna local devido ao ruído e movimentação de veículos. Medidas Mitigadoras: Estabelecimento de áreas de operação restritas para reduzir a interferência na fauna. Utilização de equipamentos com tecnologias de redução de ruído.</w:t>
      </w:r>
    </w:p>
    <w:p w14:paraId="3DCD33D6">
      <w:pPr>
        <w:tabs>
          <w:tab w:val="left" w:pos="1701"/>
        </w:tabs>
        <w:jc w:val="both"/>
        <w:rPr>
          <w:rFonts w:hint="default" w:ascii="Arial" w:hAnsi="Arial" w:cs="Arial"/>
        </w:rPr>
      </w:pPr>
    </w:p>
    <w:p w14:paraId="0DFE9E0D">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5349A60F">
        <w:tblPrEx>
          <w:tblCellMar>
            <w:top w:w="0" w:type="dxa"/>
            <w:left w:w="108" w:type="dxa"/>
            <w:bottom w:w="0" w:type="dxa"/>
            <w:right w:w="108" w:type="dxa"/>
          </w:tblCellMar>
        </w:tblPrEx>
        <w:tc>
          <w:tcPr>
            <w:tcW w:w="9287" w:type="dxa"/>
            <w:shd w:val="clear" w:color="auto" w:fill="D9D9D9"/>
          </w:tcPr>
          <w:p w14:paraId="6D0DFAAD">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DO ACESSO ÀS INFORMAÇÕES CONTIDAS NOS PRESENTES ESTUDOS PRELIMINARES</w:t>
            </w:r>
          </w:p>
        </w:tc>
      </w:tr>
    </w:tbl>
    <w:p w14:paraId="77C7C3D7">
      <w:pPr>
        <w:tabs>
          <w:tab w:val="left" w:pos="1701"/>
        </w:tabs>
        <w:jc w:val="both"/>
        <w:rPr>
          <w:rFonts w:hint="default" w:ascii="Arial" w:hAnsi="Arial" w:cs="Arial"/>
          <w:lang w:eastAsia="en-US"/>
        </w:rPr>
      </w:pPr>
    </w:p>
    <w:p w14:paraId="5DA71D1B">
      <w:pPr>
        <w:pStyle w:val="14"/>
        <w:jc w:val="both"/>
        <w:rPr>
          <w:rFonts w:hint="default" w:ascii="Arial" w:hAnsi="Arial" w:cs="Arial"/>
          <w:bCs/>
        </w:rPr>
      </w:pPr>
      <w:r>
        <w:rPr>
          <w:rFonts w:hint="default" w:ascii="Arial" w:hAnsi="Arial" w:cs="Arial"/>
          <w:bCs/>
        </w:rPr>
        <w:t>Nos termos da Lei n. 12.527, de 18 de novembro de 2011, esta equipe de planejamento entende que:</w:t>
      </w:r>
    </w:p>
    <w:p w14:paraId="2AE74A97">
      <w:pPr>
        <w:pStyle w:val="14"/>
        <w:jc w:val="both"/>
        <w:rPr>
          <w:rFonts w:hint="default" w:ascii="Arial" w:hAnsi="Arial" w:cs="Arial"/>
          <w:b/>
          <w:bCs/>
        </w:rPr>
      </w:pPr>
    </w:p>
    <w:p w14:paraId="0F7D0132">
      <w:pPr>
        <w:pStyle w:val="14"/>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19050</wp:posOffset>
                </wp:positionV>
                <wp:extent cx="257175" cy="295275"/>
                <wp:effectExtent l="0" t="0" r="28575" b="28575"/>
                <wp:wrapSquare wrapText="bothSides"/>
                <wp:docPr id="5"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004F9F6">
                            <w:r>
                              <w:t>x</w:t>
                            </w:r>
                          </w:p>
                          <w:p w14:paraId="500E62E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65pt;margin-top:1.5pt;height:23.25pt;width:20.25pt;mso-wrap-distance-bottom:3.6pt;mso-wrap-distance-left:9pt;mso-wrap-distance-right:9pt;mso-wrap-distance-top:3.6pt;z-index:251659264;mso-width-relative:page;mso-height-relative:page;" fillcolor="#FFFFFF" filled="t" stroked="t" coordsize="21600,21600" o:gfxdata="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zuXWAAAABQEAAA8AAAAAAAAAAQAgAAAAIgAAAGRycy9kb3ducmV2LnhtbFBLAQIUABQA&#10;AAAIAIdO4kCLjESzKwIAAH8EAAAOAAAAAAAAAAEAIAAAACUBAABkcnMvZTJvRG9jLnhtbFBLBQYA&#10;AAAABgAGAFkBAADCBQAAAAA=&#10;">
                <v:fill on="t" focussize="0,0"/>
                <v:stroke color="#000000" miterlimit="8" joinstyle="miter"/>
                <v:imagedata o:title=""/>
                <o:lock v:ext="edit" aspectratio="f"/>
                <v:textbox>
                  <w:txbxContent>
                    <w:p w14:paraId="4004F9F6">
                      <w:r>
                        <w:t>x</w:t>
                      </w:r>
                    </w:p>
                    <w:p w14:paraId="500E62E5"/>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DEVERÃO ESTAR DISPONÍVEIS</w:t>
      </w:r>
      <w:r>
        <w:rPr>
          <w:rFonts w:hint="default" w:ascii="Arial" w:hAnsi="Arial" w:cs="Arial"/>
        </w:rPr>
        <w:t xml:space="preserve"> para qualquer interessado, pois não se caracterizam como sigilosas.</w:t>
      </w:r>
    </w:p>
    <w:p w14:paraId="3E6C5393">
      <w:pPr>
        <w:pStyle w:val="14"/>
        <w:jc w:val="both"/>
        <w:rPr>
          <w:rFonts w:hint="default" w:ascii="Arial" w:hAnsi="Arial" w:cs="Arial"/>
        </w:rPr>
      </w:pPr>
    </w:p>
    <w:p w14:paraId="5B81527B">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0288" behindDoc="0" locked="0" layoutInCell="1" allowOverlap="1">
                <wp:simplePos x="0" y="0"/>
                <wp:positionH relativeFrom="column">
                  <wp:posOffset>52070</wp:posOffset>
                </wp:positionH>
                <wp:positionV relativeFrom="paragraph">
                  <wp:posOffset>64135</wp:posOffset>
                </wp:positionV>
                <wp:extent cx="257175" cy="295275"/>
                <wp:effectExtent l="0" t="0" r="28575" b="28575"/>
                <wp:wrapSquare wrapText="bothSides"/>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38477BC9"/>
                          <w:p w14:paraId="14BC92B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1pt;margin-top:5.05pt;height:23.25pt;width:20.25pt;mso-wrap-distance-bottom:3.6pt;mso-wrap-distance-left:9pt;mso-wrap-distance-right:9pt;mso-wrap-distance-top:3.6pt;z-index:251660288;mso-width-relative:page;mso-height-relative:page;" fillcolor="#FFFFFF" filled="t" stroked="t" coordsize="21600,21600" o:gfxdata="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ZD4LVAAAABgEAAA8AAAAAAAAAAQAgAAAAIgAAAGRycy9kb3ducmV2LnhtbFBLAQIUABQA&#10;AAAIAIdO4kDlCpu4LAIAAH8EAAAOAAAAAAAAAAEAIAAAACQBAABkcnMvZTJvRG9jLnhtbFBLBQYA&#10;AAAABgAGAFkBAADCBQAAAAA=&#10;">
                <v:fill on="t" focussize="0,0"/>
                <v:stroke color="#000000" miterlimit="8" joinstyle="miter"/>
                <v:imagedata o:title=""/>
                <o:lock v:ext="edit" aspectratio="f"/>
                <v:textbox>
                  <w:txbxContent>
                    <w:p w14:paraId="38477BC9"/>
                    <w:p w14:paraId="14BC92BC"/>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 xml:space="preserve">ASSUMEM CARÁTER SIGILOSO, </w:t>
      </w:r>
      <w:r>
        <w:rPr>
          <w:rFonts w:hint="default" w:ascii="Arial" w:hAnsi="Arial" w:cs="Arial"/>
          <w:bCs/>
        </w:rPr>
        <w:t>nos termos justificados no item 1 do presente Relatório.</w:t>
      </w:r>
    </w:p>
    <w:p w14:paraId="16E9EB62">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03844016">
        <w:tblPrEx>
          <w:tblCellMar>
            <w:top w:w="0" w:type="dxa"/>
            <w:left w:w="108" w:type="dxa"/>
            <w:bottom w:w="0" w:type="dxa"/>
            <w:right w:w="108" w:type="dxa"/>
          </w:tblCellMar>
        </w:tblPrEx>
        <w:tc>
          <w:tcPr>
            <w:tcW w:w="9494" w:type="dxa"/>
            <w:shd w:val="clear" w:color="auto" w:fill="D9D9D9"/>
          </w:tcPr>
          <w:p w14:paraId="698AA2F1">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DA DECLARAÇÃO DA VIABILIDADE (OU NÃO) DA CONTRATAÇÃO</w:t>
            </w:r>
          </w:p>
        </w:tc>
      </w:tr>
    </w:tbl>
    <w:p w14:paraId="243945F1">
      <w:pPr>
        <w:tabs>
          <w:tab w:val="left" w:pos="1701"/>
        </w:tabs>
        <w:jc w:val="both"/>
        <w:rPr>
          <w:rFonts w:hint="default" w:ascii="Arial" w:hAnsi="Arial" w:cs="Arial"/>
          <w:lang w:eastAsia="en-US"/>
        </w:rPr>
      </w:pPr>
    </w:p>
    <w:p w14:paraId="186B7510">
      <w:pPr>
        <w:pStyle w:val="14"/>
        <w:jc w:val="both"/>
        <w:rPr>
          <w:rFonts w:hint="default" w:ascii="Arial" w:hAnsi="Arial" w:cs="Arial"/>
          <w:bCs/>
        </w:rPr>
      </w:pPr>
      <w:r>
        <w:rPr>
          <w:rFonts w:hint="default" w:ascii="Arial" w:hAnsi="Arial" w:cs="Arial"/>
          <w:bCs/>
        </w:rPr>
        <w:t xml:space="preserve">Com base nos estudos ora realizados por esta Equipe, </w:t>
      </w:r>
      <w:r>
        <w:rPr>
          <w:rFonts w:hint="default" w:ascii="Arial" w:hAnsi="Arial" w:cs="Arial"/>
          <w:b/>
          <w:bCs/>
        </w:rPr>
        <w:t>DECLARA</w:t>
      </w:r>
      <w:r>
        <w:rPr>
          <w:rFonts w:hint="default" w:ascii="Arial" w:hAnsi="Arial" w:cs="Arial"/>
          <w:bCs/>
        </w:rPr>
        <w:t xml:space="preserve"> que:</w:t>
      </w:r>
    </w:p>
    <w:p w14:paraId="4D7C45F4">
      <w:pPr>
        <w:pStyle w:val="14"/>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61312" behindDoc="0" locked="0" layoutInCell="1" allowOverlap="1">
                <wp:simplePos x="0" y="0"/>
                <wp:positionH relativeFrom="column">
                  <wp:posOffset>36830</wp:posOffset>
                </wp:positionH>
                <wp:positionV relativeFrom="paragraph">
                  <wp:posOffset>127635</wp:posOffset>
                </wp:positionV>
                <wp:extent cx="257175" cy="295275"/>
                <wp:effectExtent l="0" t="0" r="28575" b="28575"/>
                <wp:wrapSquare wrapText="bothSides"/>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599DDD5A">
                            <w:r>
                              <w:t>x</w:t>
                            </w:r>
                          </w:p>
                          <w:p w14:paraId="5B4A5D2D"/>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pt;margin-top:10.05pt;height:23.25pt;width:20.25pt;mso-wrap-distance-bottom:3.6pt;mso-wrap-distance-left:9pt;mso-wrap-distance-right:9pt;mso-wrap-distance-top:3.6pt;z-index:251661312;mso-width-relative:page;mso-height-relative:page;" fillcolor="#FFFFFF" filled="t" stroked="t" coordsize="21600,21600" o:gfxdata="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mWxGdUAAAAGAQAADwAAAAAAAAABACAAAAAiAAAAZHJzL2Rvd25yZXYueG1sUEsBAhQAFAAA&#10;AAgAh07iQIEfWoArAgAAfwQAAA4AAAAAAAAAAQAgAAAAJAEAAGRycy9lMm9Eb2MueG1sUEsFBgAA&#10;AAAGAAYAWQEAAMEFAAAAAA==&#10;">
                <v:fill on="t" focussize="0,0"/>
                <v:stroke color="#000000" miterlimit="8" joinstyle="miter"/>
                <v:imagedata o:title=""/>
                <o:lock v:ext="edit" aspectratio="f"/>
                <v:textbox>
                  <w:txbxContent>
                    <w:p w14:paraId="599DDD5A">
                      <w:r>
                        <w:t>x</w:t>
                      </w:r>
                    </w:p>
                    <w:p w14:paraId="5B4A5D2D"/>
                  </w:txbxContent>
                </v:textbox>
                <w10:wrap type="square"/>
              </v:shape>
            </w:pict>
          </mc:Fallback>
        </mc:AlternateContent>
      </w:r>
    </w:p>
    <w:p w14:paraId="572B1FD3">
      <w:pPr>
        <w:pStyle w:val="14"/>
        <w:jc w:val="both"/>
        <w:rPr>
          <w:rFonts w:hint="default" w:ascii="Arial" w:hAnsi="Arial" w:cs="Arial"/>
        </w:rPr>
      </w:pPr>
      <w:r>
        <w:rPr>
          <w:rFonts w:hint="default" w:ascii="Arial" w:hAnsi="Arial" w:cs="Arial"/>
        </w:rPr>
        <w:t xml:space="preserve">É </w:t>
      </w:r>
      <w:r>
        <w:rPr>
          <w:rFonts w:hint="default" w:ascii="Arial" w:hAnsi="Arial" w:cs="Arial"/>
          <w:b/>
        </w:rPr>
        <w:t>VIÁVEL</w:t>
      </w:r>
      <w:r>
        <w:rPr>
          <w:rFonts w:hint="default" w:ascii="Arial" w:hAnsi="Arial" w:cs="Arial"/>
        </w:rPr>
        <w:t xml:space="preserve"> a contratação proposta pela unidade requisitante.</w:t>
      </w:r>
    </w:p>
    <w:p w14:paraId="7585BE8F">
      <w:pPr>
        <w:pStyle w:val="14"/>
        <w:jc w:val="both"/>
        <w:rPr>
          <w:rFonts w:hint="default" w:ascii="Arial" w:hAnsi="Arial" w:cs="Arial"/>
        </w:rPr>
      </w:pPr>
    </w:p>
    <w:p w14:paraId="7C5066E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2336"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522B6B5F"/>
                          <w:p w14:paraId="53C1C46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2336;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Nprl9YAAAAGAQAADwAAAAAAAAABACAAAAAiAAAAZHJzL2Rvd25yZXYueG1sUEsBAhQA&#10;FAAAAAgAh07iQDOVOpwtAgAAfwQAAA4AAAAAAAAAAQAgAAAAJQEAAGRycy9lMm9Eb2MueG1sUEsF&#10;BgAAAAAGAAYAWQEAAMQFAAAAAA==&#10;">
                <v:fill on="t" focussize="0,0"/>
                <v:stroke color="#000000" miterlimit="8" joinstyle="miter"/>
                <v:imagedata o:title=""/>
                <o:lock v:ext="edit" aspectratio="f"/>
                <v:textbox>
                  <w:txbxContent>
                    <w:p w14:paraId="522B6B5F"/>
                    <w:p w14:paraId="53C1C465"/>
                  </w:txbxContent>
                </v:textbox>
                <w10:wrap type="square"/>
              </v:shape>
            </w:pict>
          </mc:Fallback>
        </mc:AlternateContent>
      </w:r>
    </w:p>
    <w:p w14:paraId="0F19C366">
      <w:pPr>
        <w:tabs>
          <w:tab w:val="left" w:pos="1701"/>
        </w:tabs>
        <w:jc w:val="both"/>
        <w:rPr>
          <w:rFonts w:hint="default" w:ascii="Arial" w:hAnsi="Arial" w:cs="Arial"/>
        </w:rPr>
      </w:pPr>
      <w:r>
        <w:rPr>
          <w:rFonts w:hint="default" w:ascii="Arial" w:hAnsi="Arial" w:cs="Arial"/>
          <w:b/>
          <w:bCs/>
        </w:rPr>
        <w:t>NÃO É VIÁVEL</w:t>
      </w:r>
      <w:r>
        <w:rPr>
          <w:rFonts w:hint="default" w:ascii="Arial" w:hAnsi="Arial" w:cs="Arial"/>
        </w:rPr>
        <w:t xml:space="preserve"> a contratação proposta pela unidade requisitante.</w:t>
      </w:r>
    </w:p>
    <w:p w14:paraId="72581AD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3360"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821B595"/>
                          <w:p w14:paraId="2182524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3360;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2muX1gAAAAYBAAAPAAAAAAAAAAEAIAAAACIAAABkcnMvZG93bnJldi54bWxQSwECFAAU&#10;AAAACACHTuJA75mFiywCAAB/BAAADgAAAAAAAAABACAAAAAlAQAAZHJzL2Uyb0RvYy54bWxQSwUG&#10;AAAAAAYABgBZAQAAwwUAAAAA&#10;">
                <v:fill on="t" focussize="0,0"/>
                <v:stroke color="#000000" miterlimit="8" joinstyle="miter"/>
                <v:imagedata o:title=""/>
                <o:lock v:ext="edit" aspectratio="f"/>
                <v:textbox>
                  <w:txbxContent>
                    <w:p w14:paraId="4821B595"/>
                    <w:p w14:paraId="2182524C"/>
                  </w:txbxContent>
                </v:textbox>
                <w10:wrap type="square"/>
              </v:shape>
            </w:pict>
          </mc:Fallback>
        </mc:AlternateContent>
      </w:r>
    </w:p>
    <w:p w14:paraId="7C09F1F3">
      <w:pPr>
        <w:tabs>
          <w:tab w:val="left" w:pos="1701"/>
        </w:tabs>
        <w:jc w:val="both"/>
        <w:rPr>
          <w:rFonts w:hint="default" w:ascii="Arial" w:hAnsi="Arial" w:cs="Arial"/>
        </w:rPr>
      </w:pPr>
      <w:r>
        <w:rPr>
          <w:rFonts w:hint="default" w:ascii="Arial" w:hAnsi="Arial" w:cs="Arial"/>
        </w:rPr>
        <w:t>A presente contratação teve a sua viabilidade alterada, conforme justificativa abaixo:</w:t>
      </w:r>
    </w:p>
    <w:p w14:paraId="0566F9EC">
      <w:pPr>
        <w:tabs>
          <w:tab w:val="left" w:pos="1701"/>
        </w:tabs>
        <w:jc w:val="both"/>
        <w:rPr>
          <w:rFonts w:hint="default" w:ascii="Arial" w:hAnsi="Arial" w:cs="Arial"/>
        </w:rPr>
      </w:pPr>
    </w:p>
    <w:p w14:paraId="38B1AC43">
      <w:pPr>
        <w:tabs>
          <w:tab w:val="left" w:pos="1701"/>
        </w:tabs>
        <w:jc w:val="both"/>
        <w:rPr>
          <w:rFonts w:hint="default" w:ascii="Arial" w:hAnsi="Arial" w:cs="Arial"/>
          <w:u w:val="single"/>
        </w:rPr>
      </w:pPr>
      <w:r>
        <w:rPr>
          <w:rFonts w:hint="default" w:ascii="Arial" w:hAnsi="Arial" w:cs="Arial"/>
          <w:u w:val="single"/>
        </w:rPr>
        <w:t>JUSTIFICATIVA:</w:t>
      </w:r>
    </w:p>
    <w:p w14:paraId="420DB1CC">
      <w:pPr>
        <w:tabs>
          <w:tab w:val="left" w:pos="1701"/>
        </w:tabs>
        <w:jc w:val="both"/>
        <w:rPr>
          <w:rFonts w:hint="default" w:ascii="Arial" w:hAnsi="Arial" w:cs="Arial"/>
          <w:u w:val="single"/>
        </w:rPr>
      </w:pPr>
    </w:p>
    <w:p w14:paraId="768AEFDA">
      <w:pPr>
        <w:tabs>
          <w:tab w:val="left" w:pos="1701"/>
        </w:tabs>
        <w:jc w:val="both"/>
        <w:rPr>
          <w:rFonts w:hint="default" w:ascii="Arial" w:hAnsi="Arial" w:cs="Arial"/>
        </w:rPr>
      </w:pPr>
    </w:p>
    <w:tbl>
      <w:tblPr>
        <w:tblStyle w:val="3"/>
        <w:tblW w:w="12483" w:type="dxa"/>
        <w:tblInd w:w="0" w:type="dxa"/>
        <w:tblLayout w:type="autofit"/>
        <w:tblCellMar>
          <w:top w:w="0" w:type="dxa"/>
          <w:left w:w="108" w:type="dxa"/>
          <w:bottom w:w="0" w:type="dxa"/>
          <w:right w:w="108" w:type="dxa"/>
        </w:tblCellMar>
      </w:tblPr>
      <w:tblGrid>
        <w:gridCol w:w="12483"/>
      </w:tblGrid>
      <w:tr w14:paraId="15DCE139">
        <w:tblPrEx>
          <w:tblCellMar>
            <w:top w:w="0" w:type="dxa"/>
            <w:left w:w="108" w:type="dxa"/>
            <w:bottom w:w="0" w:type="dxa"/>
            <w:right w:w="108" w:type="dxa"/>
          </w:tblCellMar>
        </w:tblPrEx>
        <w:tc>
          <w:tcPr>
            <w:tcW w:w="12483" w:type="dxa"/>
            <w:shd w:val="clear" w:color="auto" w:fill="D9D9D9"/>
          </w:tcPr>
          <w:p w14:paraId="24E53442">
            <w:pPr>
              <w:numPr>
                <w:ilvl w:val="0"/>
                <w:numId w:val="1"/>
              </w:numPr>
              <w:tabs>
                <w:tab w:val="left" w:pos="435"/>
              </w:tabs>
              <w:spacing w:line="276" w:lineRule="auto"/>
              <w:ind w:left="284" w:hanging="284"/>
              <w:jc w:val="both"/>
              <w:rPr>
                <w:rFonts w:hint="default" w:ascii="Arial" w:hAnsi="Arial" w:cs="Arial"/>
                <w:b/>
              </w:rPr>
            </w:pPr>
            <w:r>
              <w:rPr>
                <w:rFonts w:hint="default" w:ascii="Arial" w:hAnsi="Arial" w:cs="Arial"/>
                <w:b/>
              </w:rPr>
              <w:t>CIÊNCIA DA AUTORIDADE COMPETENTE</w:t>
            </w:r>
          </w:p>
        </w:tc>
      </w:tr>
    </w:tbl>
    <w:p w14:paraId="587CE33C">
      <w:pPr>
        <w:tabs>
          <w:tab w:val="left" w:pos="1701"/>
        </w:tabs>
        <w:jc w:val="both"/>
        <w:rPr>
          <w:rFonts w:hint="default" w:ascii="Arial" w:hAnsi="Arial" w:cs="Arial"/>
        </w:rPr>
      </w:pPr>
    </w:p>
    <w:p w14:paraId="3A140CE6">
      <w:pPr>
        <w:tabs>
          <w:tab w:val="left" w:pos="1701"/>
        </w:tabs>
        <w:jc w:val="both"/>
        <w:rPr>
          <w:rFonts w:hint="default" w:ascii="Arial" w:hAnsi="Arial" w:cs="Arial"/>
          <w:lang w:eastAsia="en-US"/>
        </w:rPr>
      </w:pPr>
      <w:r>
        <w:rPr>
          <w:rFonts w:hint="default" w:ascii="Arial" w:hAnsi="Arial" w:cs="Arial"/>
        </w:rPr>
        <w:t>O presente planejamento está de acordo com as necessidades técnicas, operacionais e estratégicas do órgão. No mais,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a aquisição proposta.</w:t>
      </w:r>
    </w:p>
    <w:p w14:paraId="64B3B7CF">
      <w:pPr>
        <w:tabs>
          <w:tab w:val="left" w:pos="1701"/>
        </w:tabs>
        <w:jc w:val="both"/>
        <w:rPr>
          <w:rFonts w:hint="default" w:ascii="Arial" w:hAnsi="Arial" w:cs="Arial"/>
        </w:rPr>
      </w:pPr>
    </w:p>
    <w:p w14:paraId="125599B5">
      <w:pPr>
        <w:tabs>
          <w:tab w:val="left" w:pos="1701"/>
        </w:tabs>
        <w:jc w:val="center"/>
        <w:rPr>
          <w:rFonts w:hint="default" w:ascii="Arial" w:hAnsi="Arial" w:cs="Arial"/>
          <w:lang w:val="pt-BR"/>
        </w:rPr>
      </w:pPr>
      <w:r>
        <w:rPr>
          <w:rFonts w:hint="default" w:ascii="Arial" w:hAnsi="Arial" w:cs="Arial"/>
        </w:rPr>
        <w:t xml:space="preserve">São Jerônimo da Serra/PR, </w:t>
      </w:r>
      <w:r>
        <w:rPr>
          <w:rFonts w:hint="default" w:ascii="Arial" w:hAnsi="Arial" w:cs="Arial"/>
          <w:lang w:val="pt-BR"/>
        </w:rPr>
        <w:t>06 de agosto de 2024.</w:t>
      </w:r>
    </w:p>
    <w:p w14:paraId="37253DE6">
      <w:pPr>
        <w:tabs>
          <w:tab w:val="left" w:pos="1701"/>
        </w:tabs>
        <w:jc w:val="both"/>
        <w:rPr>
          <w:rFonts w:hint="default" w:ascii="Arial" w:hAnsi="Arial" w:cs="Arial"/>
        </w:rPr>
      </w:pPr>
    </w:p>
    <w:p w14:paraId="5424F2E2">
      <w:pPr>
        <w:tabs>
          <w:tab w:val="left" w:pos="1701"/>
        </w:tabs>
        <w:jc w:val="both"/>
        <w:rPr>
          <w:rFonts w:hint="default" w:ascii="Arial" w:hAnsi="Arial" w:cs="Arial"/>
        </w:rPr>
      </w:pPr>
    </w:p>
    <w:p w14:paraId="2CA9CF55">
      <w:pPr>
        <w:tabs>
          <w:tab w:val="left" w:pos="1701"/>
        </w:tabs>
        <w:jc w:val="both"/>
        <w:rPr>
          <w:rFonts w:hint="default" w:ascii="Arial" w:hAnsi="Arial" w:cs="Arial"/>
        </w:rPr>
      </w:pPr>
    </w:p>
    <w:p w14:paraId="094A8CF1">
      <w:pPr>
        <w:tabs>
          <w:tab w:val="left" w:pos="1701"/>
        </w:tabs>
        <w:jc w:val="center"/>
        <w:rPr>
          <w:rFonts w:hint="default" w:ascii="Arial" w:hAnsi="Arial" w:cs="Arial"/>
          <w:b/>
        </w:rPr>
      </w:pPr>
      <w:r>
        <w:rPr>
          <w:rFonts w:hint="default" w:ascii="Arial" w:hAnsi="Arial" w:cs="Arial"/>
          <w:b/>
        </w:rPr>
        <w:t>_____________________________</w:t>
      </w:r>
    </w:p>
    <w:p w14:paraId="251097A4">
      <w:pPr>
        <w:tabs>
          <w:tab w:val="left" w:pos="1701"/>
        </w:tabs>
        <w:jc w:val="center"/>
        <w:rPr>
          <w:rFonts w:hint="default" w:ascii="Arial" w:hAnsi="Arial" w:cs="Arial"/>
          <w:b/>
          <w:bCs/>
        </w:rPr>
      </w:pPr>
      <w:r>
        <w:rPr>
          <w:rFonts w:hint="default" w:ascii="Arial" w:hAnsi="Arial" w:cs="Arial"/>
          <w:b/>
          <w:bCs/>
          <w:color w:val="auto"/>
        </w:rPr>
        <w:t xml:space="preserve"> </w:t>
      </w:r>
      <w:r>
        <w:rPr>
          <w:rFonts w:hint="default" w:ascii="Arial" w:hAnsi="Arial" w:cs="Arial"/>
          <w:b/>
          <w:bCs/>
        </w:rPr>
        <w:t>DIANARA CHRISTINA MARTINS PEREIRA</w:t>
      </w:r>
    </w:p>
    <w:p w14:paraId="113431F0">
      <w:pPr>
        <w:tabs>
          <w:tab w:val="left" w:pos="1701"/>
        </w:tabs>
        <w:jc w:val="center"/>
        <w:rPr>
          <w:rFonts w:hint="default" w:ascii="Arial" w:hAnsi="Arial" w:cs="Arial"/>
          <w:b/>
          <w:bCs/>
          <w:lang w:val="pt-BR"/>
        </w:rPr>
      </w:pPr>
      <w:r>
        <w:rPr>
          <w:rFonts w:hint="default" w:ascii="Arial" w:hAnsi="Arial" w:cs="Arial"/>
          <w:b/>
          <w:bCs/>
        </w:rPr>
        <w:t>Diretor</w:t>
      </w:r>
      <w:r>
        <w:rPr>
          <w:rFonts w:hint="default" w:ascii="Arial" w:hAnsi="Arial" w:cs="Arial"/>
          <w:b/>
          <w:bCs/>
          <w:lang w:val="pt-BR"/>
        </w:rPr>
        <w:t>a</w:t>
      </w:r>
      <w:r>
        <w:rPr>
          <w:rFonts w:hint="default" w:ascii="Arial" w:hAnsi="Arial" w:cs="Arial"/>
          <w:b/>
          <w:bCs/>
        </w:rPr>
        <w:t xml:space="preserve"> Executiv</w:t>
      </w:r>
      <w:r>
        <w:rPr>
          <w:rFonts w:hint="default" w:ascii="Arial" w:hAnsi="Arial" w:cs="Arial"/>
          <w:b/>
          <w:bCs/>
          <w:lang w:val="pt-BR"/>
        </w:rPr>
        <w:t>a</w:t>
      </w:r>
    </w:p>
    <w:p w14:paraId="60CD542D">
      <w:pPr>
        <w:tabs>
          <w:tab w:val="left" w:pos="1701"/>
        </w:tabs>
        <w:jc w:val="center"/>
        <w:rPr>
          <w:rFonts w:hint="default" w:ascii="Arial" w:hAnsi="Arial" w:cs="Arial"/>
        </w:rPr>
      </w:pPr>
    </w:p>
    <w:p w14:paraId="00181145">
      <w:pPr>
        <w:tabs>
          <w:tab w:val="left" w:pos="1701"/>
        </w:tabs>
        <w:jc w:val="center"/>
        <w:rPr>
          <w:rFonts w:hint="default" w:ascii="Arial" w:hAnsi="Arial" w:cs="Arial"/>
        </w:rPr>
      </w:pPr>
    </w:p>
    <w:p w14:paraId="454D6CDA">
      <w:pPr>
        <w:tabs>
          <w:tab w:val="left" w:pos="1701"/>
        </w:tabs>
        <w:jc w:val="center"/>
        <w:rPr>
          <w:rFonts w:hint="default" w:ascii="Arial" w:hAnsi="Arial" w:cs="Arial"/>
        </w:rPr>
      </w:pPr>
    </w:p>
    <w:p w14:paraId="61D5F806">
      <w:pPr>
        <w:tabs>
          <w:tab w:val="left" w:pos="1701"/>
        </w:tabs>
        <w:jc w:val="center"/>
        <w:rPr>
          <w:rFonts w:hint="default" w:ascii="Arial" w:hAnsi="Arial" w:cs="Arial"/>
        </w:rPr>
      </w:pPr>
    </w:p>
    <w:p w14:paraId="5306635F">
      <w:pPr>
        <w:tabs>
          <w:tab w:val="left" w:pos="1701"/>
        </w:tabs>
        <w:jc w:val="center"/>
        <w:rPr>
          <w:rFonts w:hint="default" w:ascii="Arial" w:hAnsi="Arial" w:cs="Arial"/>
          <w:lang w:val="pt-BR"/>
        </w:rPr>
      </w:pPr>
    </w:p>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Footlight MT Light">
    <w:altName w:val="Segoe Print"/>
    <w:panose1 w:val="0204060206030A020304"/>
    <w:charset w:val="00"/>
    <w:family w:val="roman"/>
    <w:pitch w:val="default"/>
    <w:sig w:usb0="00000000" w:usb1="00000000" w:usb2="00000000" w:usb3="00000000" w:csb0="20000001" w:csb1="00000000"/>
  </w:font>
  <w:font w:name="CID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2040">
    <w:pPr>
      <w:pStyle w:val="8"/>
    </w:pPr>
    <w:r>
      <w:drawing>
        <wp:anchor distT="0" distB="0" distL="114300" distR="114300" simplePos="0" relativeHeight="251659264" behindDoc="1" locked="0" layoutInCell="1" allowOverlap="1">
          <wp:simplePos x="0" y="0"/>
          <wp:positionH relativeFrom="margin">
            <wp:align>left</wp:align>
          </wp:positionH>
          <wp:positionV relativeFrom="page">
            <wp:posOffset>67945</wp:posOffset>
          </wp:positionV>
          <wp:extent cx="5561330" cy="899795"/>
          <wp:effectExtent l="0" t="0" r="1270" b="146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1330"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7514A"/>
    <w:multiLevelType w:val="singleLevel"/>
    <w:tmpl w:val="9DA7514A"/>
    <w:lvl w:ilvl="0" w:tentative="0">
      <w:start w:val="1"/>
      <w:numFmt w:val="decimal"/>
      <w:suff w:val="space"/>
      <w:lvlText w:val="%1."/>
      <w:lvlJc w:val="left"/>
    </w:lvl>
  </w:abstractNum>
  <w:abstractNum w:abstractNumId="1">
    <w:nsid w:val="1D4F2453"/>
    <w:multiLevelType w:val="multilevel"/>
    <w:tmpl w:val="1D4F2453"/>
    <w:lvl w:ilvl="0" w:tentative="0">
      <w:start w:val="1"/>
      <w:numFmt w:val="decimal"/>
      <w:lvlText w:val="%1."/>
      <w:lvlJc w:val="left"/>
      <w:pPr>
        <w:ind w:left="502" w:hanging="360"/>
      </w:pPr>
    </w:lvl>
    <w:lvl w:ilvl="1" w:tentative="0">
      <w:start w:val="1"/>
      <w:numFmt w:val="decimal"/>
      <w:isLgl/>
      <w:lvlText w:val="%1.%2"/>
      <w:lvlJc w:val="left"/>
      <w:pPr>
        <w:ind w:left="1837" w:hanging="1695"/>
      </w:pPr>
    </w:lvl>
    <w:lvl w:ilvl="2" w:tentative="0">
      <w:start w:val="1"/>
      <w:numFmt w:val="decimal"/>
      <w:isLgl/>
      <w:lvlText w:val="%1.%2.%3"/>
      <w:lvlJc w:val="left"/>
      <w:pPr>
        <w:ind w:left="1837" w:hanging="1695"/>
      </w:pPr>
    </w:lvl>
    <w:lvl w:ilvl="3" w:tentative="0">
      <w:start w:val="1"/>
      <w:numFmt w:val="decimal"/>
      <w:isLgl/>
      <w:lvlText w:val="%1.%2.%3.%4"/>
      <w:lvlJc w:val="left"/>
      <w:pPr>
        <w:ind w:left="1837" w:hanging="1695"/>
      </w:pPr>
    </w:lvl>
    <w:lvl w:ilvl="4" w:tentative="0">
      <w:start w:val="1"/>
      <w:numFmt w:val="decimal"/>
      <w:isLgl/>
      <w:lvlText w:val="%1.%2.%3.%4.%5"/>
      <w:lvlJc w:val="left"/>
      <w:pPr>
        <w:ind w:left="1837" w:hanging="1695"/>
      </w:pPr>
    </w:lvl>
    <w:lvl w:ilvl="5" w:tentative="0">
      <w:start w:val="1"/>
      <w:numFmt w:val="decimal"/>
      <w:isLgl/>
      <w:lvlText w:val="%1.%2.%3.%4.%5.%6"/>
      <w:lvlJc w:val="left"/>
      <w:pPr>
        <w:ind w:left="1837" w:hanging="1695"/>
      </w:pPr>
    </w:lvl>
    <w:lvl w:ilvl="6" w:tentative="0">
      <w:start w:val="1"/>
      <w:numFmt w:val="decimal"/>
      <w:isLgl/>
      <w:lvlText w:val="%1.%2.%3.%4.%5.%6.%7"/>
      <w:lvlJc w:val="left"/>
      <w:pPr>
        <w:ind w:left="1837" w:hanging="1695"/>
      </w:pPr>
    </w:lvl>
    <w:lvl w:ilvl="7" w:tentative="0">
      <w:start w:val="1"/>
      <w:numFmt w:val="decimal"/>
      <w:isLgl/>
      <w:lvlText w:val="%1.%2.%3.%4.%5.%6.%7.%8"/>
      <w:lvlJc w:val="left"/>
      <w:pPr>
        <w:ind w:left="1837" w:hanging="1695"/>
      </w:pPr>
    </w:lvl>
    <w:lvl w:ilvl="8" w:tentative="0">
      <w:start w:val="1"/>
      <w:numFmt w:val="decimal"/>
      <w:isLgl/>
      <w:lvlText w:val="%1.%2.%3.%4.%5.%6.%7.%8.%9"/>
      <w:lvlJc w:val="left"/>
      <w:pPr>
        <w:ind w:left="194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AE"/>
    <w:rsid w:val="00260BF0"/>
    <w:rsid w:val="004D1C31"/>
    <w:rsid w:val="005B086C"/>
    <w:rsid w:val="00672DED"/>
    <w:rsid w:val="007D792D"/>
    <w:rsid w:val="00970586"/>
    <w:rsid w:val="00A767AE"/>
    <w:rsid w:val="00AD5D5D"/>
    <w:rsid w:val="00BA3699"/>
    <w:rsid w:val="00D66544"/>
    <w:rsid w:val="024702CC"/>
    <w:rsid w:val="06363162"/>
    <w:rsid w:val="07616DDC"/>
    <w:rsid w:val="07EF7893"/>
    <w:rsid w:val="0A6F6903"/>
    <w:rsid w:val="0C20329A"/>
    <w:rsid w:val="0DDB07A2"/>
    <w:rsid w:val="10F47B61"/>
    <w:rsid w:val="18B1775E"/>
    <w:rsid w:val="197324D0"/>
    <w:rsid w:val="1AA56B8D"/>
    <w:rsid w:val="1AEC06BC"/>
    <w:rsid w:val="1D1115CE"/>
    <w:rsid w:val="1D5133A9"/>
    <w:rsid w:val="1D7B41ED"/>
    <w:rsid w:val="1DEF5205"/>
    <w:rsid w:val="1FCB7383"/>
    <w:rsid w:val="23092C0A"/>
    <w:rsid w:val="230A5AD7"/>
    <w:rsid w:val="23106D12"/>
    <w:rsid w:val="23CE5CAC"/>
    <w:rsid w:val="24C97368"/>
    <w:rsid w:val="278D3513"/>
    <w:rsid w:val="28152353"/>
    <w:rsid w:val="28A84C7B"/>
    <w:rsid w:val="2A8429FB"/>
    <w:rsid w:val="2CFB5FD8"/>
    <w:rsid w:val="2D540681"/>
    <w:rsid w:val="2E6D3CBB"/>
    <w:rsid w:val="2E7555D3"/>
    <w:rsid w:val="2F9724A4"/>
    <w:rsid w:val="324019BE"/>
    <w:rsid w:val="340C4829"/>
    <w:rsid w:val="382E2807"/>
    <w:rsid w:val="39AC5C2B"/>
    <w:rsid w:val="3A492B2A"/>
    <w:rsid w:val="3ACD1DA9"/>
    <w:rsid w:val="3B3223AB"/>
    <w:rsid w:val="3B9001C6"/>
    <w:rsid w:val="3CB662D4"/>
    <w:rsid w:val="3F094F7A"/>
    <w:rsid w:val="3F690816"/>
    <w:rsid w:val="405D5004"/>
    <w:rsid w:val="40AC7BA9"/>
    <w:rsid w:val="41333305"/>
    <w:rsid w:val="4153163B"/>
    <w:rsid w:val="425311DE"/>
    <w:rsid w:val="42641245"/>
    <w:rsid w:val="471517AC"/>
    <w:rsid w:val="47756391"/>
    <w:rsid w:val="48816B1E"/>
    <w:rsid w:val="4B9855F7"/>
    <w:rsid w:val="4DDF214F"/>
    <w:rsid w:val="4EBF51A2"/>
    <w:rsid w:val="4F3B69C7"/>
    <w:rsid w:val="5910752F"/>
    <w:rsid w:val="5A11541C"/>
    <w:rsid w:val="5DB94A79"/>
    <w:rsid w:val="5FA92B46"/>
    <w:rsid w:val="613F1B9D"/>
    <w:rsid w:val="62337744"/>
    <w:rsid w:val="63A94D24"/>
    <w:rsid w:val="66724822"/>
    <w:rsid w:val="678276AC"/>
    <w:rsid w:val="68095BBE"/>
    <w:rsid w:val="6ADF4062"/>
    <w:rsid w:val="6C2A7818"/>
    <w:rsid w:val="6CA54707"/>
    <w:rsid w:val="6CC07DFA"/>
    <w:rsid w:val="6F632FAA"/>
    <w:rsid w:val="70DD65B6"/>
    <w:rsid w:val="71482132"/>
    <w:rsid w:val="73A02941"/>
    <w:rsid w:val="75B60A63"/>
    <w:rsid w:val="77560455"/>
    <w:rsid w:val="789C1DEF"/>
    <w:rsid w:val="795909A5"/>
    <w:rsid w:val="7BC17119"/>
    <w:rsid w:val="7C3C40BE"/>
    <w:rsid w:val="7D0F0FB9"/>
    <w:rsid w:val="7D1C02CF"/>
    <w:rsid w:val="7DDA1987"/>
    <w:rsid w:val="7FF64B6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autoRedefine/>
    <w:qFormat/>
    <w:uiPriority w:val="0"/>
    <w:rPr>
      <w:b/>
      <w:bCs/>
    </w:rPr>
  </w:style>
  <w:style w:type="character" w:styleId="5">
    <w:name w:val="footnote reference"/>
    <w:autoRedefine/>
    <w:unhideWhenUsed/>
    <w:qFormat/>
    <w:uiPriority w:val="99"/>
    <w:rPr>
      <w:vertAlign w:val="superscript"/>
    </w:rPr>
  </w:style>
  <w:style w:type="paragraph" w:styleId="6">
    <w:name w:val="Body Text"/>
    <w:basedOn w:val="1"/>
    <w:autoRedefine/>
    <w:unhideWhenUsed/>
    <w:qFormat/>
    <w:uiPriority w:val="0"/>
    <w:pPr>
      <w:spacing w:after="120"/>
    </w:pPr>
  </w:style>
  <w:style w:type="paragraph" w:styleId="7">
    <w:name w:val="Normal (Web)"/>
    <w:basedOn w:val="1"/>
    <w:autoRedefine/>
    <w:unhideWhenUsed/>
    <w:qFormat/>
    <w:uiPriority w:val="99"/>
    <w:pPr>
      <w:spacing w:before="100" w:beforeAutospacing="1" w:after="100" w:afterAutospacing="1"/>
    </w:pPr>
  </w:style>
  <w:style w:type="paragraph" w:styleId="8">
    <w:name w:val="header"/>
    <w:basedOn w:val="1"/>
    <w:link w:val="15"/>
    <w:autoRedefine/>
    <w:unhideWhenUsed/>
    <w:qFormat/>
    <w:uiPriority w:val="99"/>
    <w:pPr>
      <w:tabs>
        <w:tab w:val="center" w:pos="4252"/>
        <w:tab w:val="right" w:pos="8504"/>
      </w:tabs>
    </w:pPr>
  </w:style>
  <w:style w:type="paragraph" w:styleId="9">
    <w:name w:val="footer"/>
    <w:basedOn w:val="1"/>
    <w:link w:val="16"/>
    <w:autoRedefine/>
    <w:unhideWhenUsed/>
    <w:qFormat/>
    <w:uiPriority w:val="99"/>
    <w:pPr>
      <w:tabs>
        <w:tab w:val="center" w:pos="4252"/>
        <w:tab w:val="right" w:pos="8504"/>
      </w:tabs>
    </w:pPr>
  </w:style>
  <w:style w:type="paragraph" w:styleId="10">
    <w:name w:val="footnote text"/>
    <w:basedOn w:val="1"/>
    <w:link w:val="13"/>
    <w:autoRedefine/>
    <w:unhideWhenUsed/>
    <w:qFormat/>
    <w:uiPriority w:val="99"/>
    <w:pPr>
      <w:jc w:val="both"/>
    </w:pPr>
    <w:rPr>
      <w:rFonts w:ascii="Calibri" w:hAnsi="Calibri" w:eastAsia="Calibri"/>
      <w:sz w:val="20"/>
      <w:szCs w:val="20"/>
      <w:lang w:eastAsia="en-US"/>
    </w:rPr>
  </w:style>
  <w:style w:type="paragraph" w:styleId="11">
    <w:name w:val="Body Text Indent"/>
    <w:basedOn w:val="1"/>
    <w:link w:val="18"/>
    <w:autoRedefine/>
    <w:qFormat/>
    <w:uiPriority w:val="0"/>
    <w:pPr>
      <w:spacing w:after="120"/>
      <w:ind w:left="283"/>
    </w:pPr>
  </w:style>
  <w:style w:type="table" w:styleId="12">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Texto de nota de rodapé Char"/>
    <w:basedOn w:val="2"/>
    <w:link w:val="10"/>
    <w:autoRedefine/>
    <w:qFormat/>
    <w:uiPriority w:val="99"/>
    <w:rPr>
      <w:rFonts w:ascii="Calibri" w:hAnsi="Calibri" w:eastAsia="Calibri" w:cs="Times New Roman"/>
      <w:sz w:val="20"/>
      <w:szCs w:val="20"/>
    </w:rPr>
  </w:style>
  <w:style w:type="paragraph" w:customStyle="1" w:styleId="14">
    <w:name w:val="Table Contents"/>
    <w:basedOn w:val="1"/>
    <w:autoRedefine/>
    <w:qFormat/>
    <w:uiPriority w:val="99"/>
    <w:pPr>
      <w:widowControl w:val="0"/>
      <w:suppressLineNumbers/>
      <w:suppressAutoHyphens/>
      <w:autoSpaceDN w:val="0"/>
    </w:pPr>
    <w:rPr>
      <w:rFonts w:eastAsia="SimSun" w:cs="Tahoma"/>
      <w:kern w:val="3"/>
      <w:lang w:eastAsia="zh-CN" w:bidi="hi-IN"/>
    </w:rPr>
  </w:style>
  <w:style w:type="character" w:customStyle="1" w:styleId="15">
    <w:name w:val="Cabeçalho Char"/>
    <w:basedOn w:val="2"/>
    <w:link w:val="8"/>
    <w:autoRedefine/>
    <w:qFormat/>
    <w:uiPriority w:val="99"/>
    <w:rPr>
      <w:rFonts w:ascii="Times New Roman" w:hAnsi="Times New Roman" w:eastAsia="Times New Roman" w:cs="Times New Roman"/>
      <w:sz w:val="24"/>
      <w:szCs w:val="24"/>
      <w:lang w:eastAsia="pt-BR"/>
    </w:rPr>
  </w:style>
  <w:style w:type="character" w:customStyle="1" w:styleId="16">
    <w:name w:val="Rodapé Char"/>
    <w:basedOn w:val="2"/>
    <w:link w:val="9"/>
    <w:autoRedefine/>
    <w:qFormat/>
    <w:uiPriority w:val="99"/>
    <w:rPr>
      <w:rFonts w:ascii="Times New Roman" w:hAnsi="Times New Roman" w:eastAsia="Times New Roman" w:cs="Times New Roman"/>
      <w:sz w:val="24"/>
      <w:szCs w:val="24"/>
      <w:lang w:eastAsia="pt-BR"/>
    </w:rPr>
  </w:style>
  <w:style w:type="paragraph" w:customStyle="1" w:styleId="17">
    <w:name w:val="Default"/>
    <w:autoRedefine/>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character" w:customStyle="1" w:styleId="18">
    <w:name w:val="Recuo de corpo de texto Char"/>
    <w:basedOn w:val="2"/>
    <w:link w:val="11"/>
    <w:autoRedefine/>
    <w:qFormat/>
    <w:uiPriority w:val="0"/>
    <w:rPr>
      <w:rFonts w:ascii="Times New Roman" w:hAnsi="Times New Roman" w:eastAsia="Times New Roman" w:cs="Times New Roman"/>
      <w:sz w:val="24"/>
      <w:szCs w:val="24"/>
      <w:lang w:eastAsia="pt-BR"/>
    </w:rPr>
  </w:style>
  <w:style w:type="character" w:customStyle="1" w:styleId="19">
    <w:name w:val="font21"/>
    <w:autoRedefine/>
    <w:qFormat/>
    <w:uiPriority w:val="0"/>
    <w:rPr>
      <w:rFonts w:hint="default" w:ascii="Arial" w:hAnsi="Arial" w:cs="Arial"/>
      <w:color w:val="000000"/>
      <w:u w:val="none"/>
    </w:rPr>
  </w:style>
  <w:style w:type="character" w:customStyle="1" w:styleId="20">
    <w:name w:val="font11"/>
    <w:autoRedefine/>
    <w:qFormat/>
    <w:uiPriority w:val="0"/>
    <w:rPr>
      <w:rFonts w:hint="default" w:ascii="Arial" w:hAnsi="Arial" w:cs="Arial"/>
      <w:b/>
      <w:bCs/>
      <w:color w:val="000000"/>
      <w:u w:val="none"/>
    </w:rPr>
  </w:style>
  <w:style w:type="paragraph" w:styleId="21">
    <w:name w:val="List Paragraph"/>
    <w:basedOn w:val="1"/>
    <w:qFormat/>
    <w:uiPriority w:val="34"/>
    <w:pPr>
      <w:widowControl w:val="0"/>
      <w:ind w:left="1909" w:right="438" w:hanging="398"/>
      <w:jc w:val="both"/>
    </w:pPr>
    <w:rPr>
      <w:rFonts w:ascii="Footlight MT Light" w:hAnsi="Footlight MT Light" w:eastAsia="Footlight MT Light" w:cs="Footlight MT Light"/>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1666</Words>
  <Characters>9001</Characters>
  <Lines>75</Lines>
  <Paragraphs>21</Paragraphs>
  <TotalTime>23</TotalTime>
  <ScaleCrop>false</ScaleCrop>
  <LinksUpToDate>false</LinksUpToDate>
  <CharactersWithSpaces>10646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2023-09-19T17:18:00Z</dcterms:created>
  <dc:creator>ACESSORIA JURIDICA</dc:creator>
  <cp:lastModifiedBy>CONSÓRCIO CODENOP</cp:lastModifiedBy>
  <dcterms:modified xsi:type="dcterms:W3CDTF">2024-08-16T11:51:34Z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3BE74253D1E0414EA4ADF1063341D793_13</vt:lpwstr>
  </property>
</Properties>
</file>